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F1AD" w14:textId="39082093" w:rsidR="00123A5C" w:rsidRDefault="00123A5C">
      <w:pPr>
        <w:rPr>
          <w:rFonts w:ascii="Avenir Next Regular" w:hAnsi="Avenir Next Regular"/>
          <w:b/>
        </w:rPr>
      </w:pPr>
    </w:p>
    <w:p w14:paraId="15DB9913" w14:textId="77777777" w:rsidR="00123A5C" w:rsidRDefault="00123A5C">
      <w:pPr>
        <w:rPr>
          <w:rFonts w:ascii="Avenir Next Regular" w:hAnsi="Avenir Next Regular"/>
          <w:b/>
        </w:rPr>
      </w:pPr>
    </w:p>
    <w:p w14:paraId="248C317D" w14:textId="77777777" w:rsidR="00123A5C" w:rsidRDefault="00123A5C" w:rsidP="003E79DC">
      <w:pPr>
        <w:jc w:val="center"/>
        <w:rPr>
          <w:rFonts w:ascii="Avenir Next Regular" w:hAnsi="Avenir Next Regular"/>
          <w:b/>
        </w:rPr>
      </w:pPr>
    </w:p>
    <w:p w14:paraId="0E47BAA2" w14:textId="5642F7E4" w:rsidR="009B0A18" w:rsidRPr="00123A5C" w:rsidRDefault="009B0A18" w:rsidP="003E79DC">
      <w:pPr>
        <w:jc w:val="center"/>
        <w:rPr>
          <w:rFonts w:ascii="Avenir Next Regular" w:hAnsi="Avenir Next Regular"/>
          <w:b/>
        </w:rPr>
      </w:pPr>
      <w:r w:rsidRPr="00123A5C">
        <w:rPr>
          <w:rFonts w:ascii="Avenir Next Regular" w:hAnsi="Avenir Next Regular"/>
          <w:b/>
        </w:rPr>
        <w:t>Attestation du niveau d’a</w:t>
      </w:r>
      <w:r w:rsidR="00D8318A">
        <w:rPr>
          <w:rFonts w:ascii="Avenir Next Regular" w:hAnsi="Avenir Next Regular"/>
          <w:b/>
        </w:rPr>
        <w:t>llemand</w:t>
      </w:r>
      <w:r w:rsidRPr="00123A5C">
        <w:rPr>
          <w:rFonts w:ascii="Avenir Next Regular" w:hAnsi="Avenir Next Regular"/>
          <w:b/>
        </w:rPr>
        <w:t xml:space="preserve"> en vue d’une mobilité internationale</w:t>
      </w:r>
    </w:p>
    <w:p w14:paraId="70CF9744" w14:textId="77777777" w:rsidR="00446ED1" w:rsidRPr="00123A5C" w:rsidRDefault="00446ED1">
      <w:pPr>
        <w:rPr>
          <w:rFonts w:ascii="Avenir Next Regular" w:hAnsi="Avenir Next Regular"/>
          <w:sz w:val="22"/>
        </w:rPr>
      </w:pPr>
    </w:p>
    <w:p w14:paraId="66EAF14E" w14:textId="098E278E" w:rsidR="009B0A18" w:rsidRPr="00123A5C" w:rsidRDefault="00815E56" w:rsidP="00024450">
      <w:pPr>
        <w:spacing w:line="360" w:lineRule="auto"/>
        <w:jc w:val="both"/>
        <w:rPr>
          <w:rFonts w:ascii="Avenir Next Regular" w:hAnsi="Avenir Next Regular"/>
          <w:sz w:val="22"/>
          <w:lang w:val="fr-CA"/>
        </w:rPr>
      </w:pPr>
      <w:r w:rsidRPr="00123A5C">
        <w:rPr>
          <w:rFonts w:ascii="Avenir Next Regular" w:hAnsi="Avenir Next Regular"/>
          <w:sz w:val="22"/>
        </w:rPr>
        <w:t>Je</w:t>
      </w:r>
      <w:r w:rsidR="00024450">
        <w:rPr>
          <w:rFonts w:ascii="Avenir Next Regular" w:hAnsi="Avenir Next Regular"/>
          <w:sz w:val="22"/>
        </w:rPr>
        <w:t>,</w:t>
      </w:r>
      <w:r w:rsidRPr="00123A5C">
        <w:rPr>
          <w:rFonts w:ascii="Avenir Next Regular" w:hAnsi="Avenir Next Regular"/>
          <w:sz w:val="22"/>
        </w:rPr>
        <w:t xml:space="preserve"> </w:t>
      </w:r>
      <w:proofErr w:type="spellStart"/>
      <w:r w:rsidRPr="00123A5C">
        <w:rPr>
          <w:rFonts w:ascii="Avenir Next Regular" w:hAnsi="Avenir Next Regular"/>
          <w:sz w:val="22"/>
        </w:rPr>
        <w:t>soussigné</w:t>
      </w:r>
      <w:r w:rsidR="005B72D0" w:rsidRPr="00123A5C">
        <w:rPr>
          <w:rFonts w:ascii="Avenir Next Regular" w:hAnsi="Avenir Next Regular"/>
          <w:sz w:val="22"/>
        </w:rPr>
        <w:t>-e</w:t>
      </w:r>
      <w:proofErr w:type="spellEnd"/>
      <w:r w:rsidR="009B0A18" w:rsidRPr="00123A5C">
        <w:rPr>
          <w:rFonts w:ascii="Avenir Next Regular" w:hAnsi="Avenir Next Regular"/>
          <w:sz w:val="22"/>
        </w:rPr>
        <w:t xml:space="preserve"> </w:t>
      </w:r>
      <w:r w:rsidRPr="00123A5C">
        <w:rPr>
          <w:rFonts w:ascii="Avenir Next Regular" w:hAnsi="Avenir Next Regular"/>
          <w:sz w:val="22"/>
        </w:rPr>
        <w:t>________</w:t>
      </w:r>
      <w:r w:rsidR="00024450">
        <w:rPr>
          <w:rFonts w:ascii="Avenir Next Regular" w:hAnsi="Avenir Next Regular"/>
          <w:sz w:val="22"/>
        </w:rPr>
        <w:t>________________________</w:t>
      </w:r>
      <w:r w:rsidRPr="00123A5C">
        <w:rPr>
          <w:rFonts w:ascii="Avenir Next Regular" w:hAnsi="Avenir Next Regular"/>
          <w:sz w:val="22"/>
        </w:rPr>
        <w:t>__</w:t>
      </w:r>
      <w:r w:rsidR="009B0A18" w:rsidRPr="00123A5C">
        <w:rPr>
          <w:rFonts w:ascii="Avenir Next Regular" w:hAnsi="Avenir Next Regular"/>
          <w:sz w:val="22"/>
        </w:rPr>
        <w:t xml:space="preserve">, </w:t>
      </w:r>
      <w:proofErr w:type="spellStart"/>
      <w:r w:rsidRPr="00123A5C">
        <w:rPr>
          <w:rFonts w:ascii="Avenir Next Regular" w:hAnsi="Avenir Next Regular"/>
          <w:sz w:val="22"/>
        </w:rPr>
        <w:t>enseignant</w:t>
      </w:r>
      <w:r w:rsidR="00980940" w:rsidRPr="00123A5C">
        <w:rPr>
          <w:rFonts w:ascii="Avenir Next Regular" w:hAnsi="Avenir Next Regular"/>
          <w:sz w:val="22"/>
        </w:rPr>
        <w:t>-e</w:t>
      </w:r>
      <w:proofErr w:type="spellEnd"/>
      <w:r w:rsidR="009B0A18" w:rsidRPr="00123A5C">
        <w:rPr>
          <w:rFonts w:ascii="Avenir Next Regular" w:hAnsi="Avenir Next Regular"/>
          <w:sz w:val="22"/>
        </w:rPr>
        <w:t xml:space="preserve"> </w:t>
      </w:r>
      <w:r w:rsidR="00024450">
        <w:rPr>
          <w:rFonts w:ascii="Avenir Next Regular" w:hAnsi="Avenir Next Regular"/>
          <w:sz w:val="22"/>
        </w:rPr>
        <w:t>d’</w:t>
      </w:r>
      <w:r w:rsidR="00D8318A">
        <w:rPr>
          <w:rFonts w:ascii="Avenir Next Regular" w:hAnsi="Avenir Next Regular"/>
          <w:sz w:val="22"/>
        </w:rPr>
        <w:t>allemand</w:t>
      </w:r>
      <w:r w:rsidR="009B0A18" w:rsidRPr="00123A5C">
        <w:rPr>
          <w:rFonts w:ascii="Avenir Next Regular" w:hAnsi="Avenir Next Regular"/>
          <w:sz w:val="22"/>
        </w:rPr>
        <w:t xml:space="preserve"> à l’IAE Nantes, Economie &amp; Management,</w:t>
      </w:r>
      <w:r w:rsidR="00024450">
        <w:rPr>
          <w:rFonts w:ascii="Avenir Next Regular" w:hAnsi="Avenir Next Regular"/>
          <w:sz w:val="22"/>
        </w:rPr>
        <w:t xml:space="preserve"> Nantes Université atteste que </w:t>
      </w:r>
      <w:proofErr w:type="spellStart"/>
      <w:r w:rsidR="009B0A18" w:rsidRPr="00123A5C">
        <w:rPr>
          <w:rFonts w:ascii="Avenir Next Regular" w:hAnsi="Avenir Next Regular"/>
          <w:sz w:val="22"/>
        </w:rPr>
        <w:t>M</w:t>
      </w:r>
      <w:r w:rsidR="00980940" w:rsidRPr="00123A5C">
        <w:rPr>
          <w:rFonts w:ascii="Avenir Next Regular" w:hAnsi="Avenir Next Regular"/>
          <w:sz w:val="22"/>
        </w:rPr>
        <w:t>-me</w:t>
      </w:r>
      <w:proofErr w:type="spellEnd"/>
      <w:r w:rsidR="009B0A18" w:rsidRPr="00123A5C">
        <w:rPr>
          <w:rFonts w:ascii="Avenir Next Regular" w:hAnsi="Avenir Next Regular"/>
          <w:sz w:val="22"/>
        </w:rPr>
        <w:t xml:space="preserve">. ____________________________, </w:t>
      </w:r>
      <w:r w:rsidRPr="00123A5C">
        <w:rPr>
          <w:rFonts w:ascii="Avenir Next Regular" w:hAnsi="Avenir Next Regular"/>
          <w:sz w:val="22"/>
          <w:lang w:val="fr-CA"/>
        </w:rPr>
        <w:t>possède</w:t>
      </w:r>
      <w:r w:rsidR="009B0A18" w:rsidRPr="00123A5C">
        <w:rPr>
          <w:rFonts w:ascii="Avenir Next Regular" w:hAnsi="Avenir Next Regular"/>
          <w:sz w:val="22"/>
          <w:lang w:val="fr-CA"/>
        </w:rPr>
        <w:t xml:space="preserve"> l’ensemble des </w:t>
      </w:r>
      <w:r w:rsidRPr="00123A5C">
        <w:rPr>
          <w:rFonts w:ascii="Avenir Next Regular" w:hAnsi="Avenir Next Regular"/>
          <w:sz w:val="22"/>
          <w:lang w:val="fr-CA"/>
        </w:rPr>
        <w:t>compétences</w:t>
      </w:r>
      <w:r w:rsidR="00024450">
        <w:rPr>
          <w:rFonts w:ascii="Avenir Next Regular" w:hAnsi="Avenir Next Regular"/>
          <w:sz w:val="22"/>
          <w:lang w:val="fr-CA"/>
        </w:rPr>
        <w:t xml:space="preserve"> en langue </w:t>
      </w:r>
      <w:r w:rsidR="00D8318A">
        <w:rPr>
          <w:rFonts w:ascii="Avenir Next Regular" w:hAnsi="Avenir Next Regular"/>
          <w:sz w:val="22"/>
          <w:lang w:val="fr-CA"/>
        </w:rPr>
        <w:t>allemande</w:t>
      </w:r>
      <w:r w:rsidR="009B0A18" w:rsidRPr="00123A5C">
        <w:rPr>
          <w:rFonts w:ascii="Avenir Next Regular" w:hAnsi="Avenir Next Regular"/>
          <w:sz w:val="22"/>
          <w:lang w:val="fr-CA"/>
        </w:rPr>
        <w:t xml:space="preserve"> </w:t>
      </w:r>
      <w:r w:rsidRPr="00123A5C">
        <w:rPr>
          <w:rFonts w:ascii="Avenir Next Regular" w:hAnsi="Avenir Next Regular"/>
          <w:sz w:val="22"/>
          <w:lang w:val="fr-CA"/>
        </w:rPr>
        <w:t>énoncées ci-dessous, conformément au cadre européen commun de référence pour les langues</w:t>
      </w:r>
      <w:r w:rsidR="00980940" w:rsidRPr="00123A5C">
        <w:rPr>
          <w:rFonts w:ascii="Avenir Next Regular" w:hAnsi="Avenir Next Regular"/>
          <w:sz w:val="22"/>
          <w:lang w:val="fr-CA"/>
        </w:rPr>
        <w:t xml:space="preserve"> (CECRL)</w:t>
      </w:r>
      <w:r w:rsidRPr="00123A5C">
        <w:rPr>
          <w:rFonts w:ascii="Avenir Next Regular" w:hAnsi="Avenir Next Regular"/>
          <w:sz w:val="22"/>
          <w:lang w:val="fr-CA"/>
        </w:rPr>
        <w:t> :</w:t>
      </w:r>
    </w:p>
    <w:p w14:paraId="5E3822DD" w14:textId="77777777" w:rsidR="00446ED1" w:rsidRPr="003525AC" w:rsidRDefault="00446ED1">
      <w:pPr>
        <w:rPr>
          <w:rFonts w:asciiTheme="majorHAnsi" w:hAnsiTheme="majorHAnsi"/>
          <w:sz w:val="18"/>
          <w:szCs w:val="20"/>
        </w:rPr>
      </w:pPr>
    </w:p>
    <w:tbl>
      <w:tblPr>
        <w:tblStyle w:val="Grilledutableau"/>
        <w:tblW w:w="9733" w:type="dxa"/>
        <w:tblLook w:val="04A0" w:firstRow="1" w:lastRow="0" w:firstColumn="1" w:lastColumn="0" w:noHBand="0" w:noVBand="1"/>
      </w:tblPr>
      <w:tblGrid>
        <w:gridCol w:w="2802"/>
        <w:gridCol w:w="1155"/>
        <w:gridCol w:w="1155"/>
        <w:gridCol w:w="1155"/>
        <w:gridCol w:w="1155"/>
        <w:gridCol w:w="1155"/>
        <w:gridCol w:w="1156"/>
      </w:tblGrid>
      <w:tr w:rsidR="009B0A18" w:rsidRPr="00123A5C" w14:paraId="26D8AEFF" w14:textId="77777777" w:rsidTr="00815E56">
        <w:tc>
          <w:tcPr>
            <w:tcW w:w="2802" w:type="dxa"/>
          </w:tcPr>
          <w:p w14:paraId="2A9E56D9" w14:textId="77777777" w:rsidR="00815E56" w:rsidRPr="00123A5C" w:rsidRDefault="00815E56">
            <w:pPr>
              <w:rPr>
                <w:rFonts w:ascii="Avenir Next Regular" w:hAnsi="Avenir Next Regular"/>
                <w:b/>
                <w:sz w:val="18"/>
              </w:rPr>
            </w:pPr>
          </w:p>
          <w:p w14:paraId="17767F27" w14:textId="77777777" w:rsidR="009B0A18" w:rsidRPr="00123A5C" w:rsidRDefault="009B0A18">
            <w:pPr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 xml:space="preserve">Compétences </w:t>
            </w:r>
          </w:p>
          <w:p w14:paraId="37F8B71D" w14:textId="77777777" w:rsidR="009B0A18" w:rsidRPr="00123A5C" w:rsidRDefault="009B0A18">
            <w:pPr>
              <w:rPr>
                <w:rFonts w:ascii="Avenir Next Regular" w:hAnsi="Avenir Next Regular"/>
                <w:b/>
                <w:sz w:val="18"/>
              </w:rPr>
            </w:pPr>
          </w:p>
        </w:tc>
        <w:tc>
          <w:tcPr>
            <w:tcW w:w="1155" w:type="dxa"/>
          </w:tcPr>
          <w:p w14:paraId="5B959300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14353B1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A1</w:t>
            </w:r>
          </w:p>
        </w:tc>
        <w:tc>
          <w:tcPr>
            <w:tcW w:w="1155" w:type="dxa"/>
          </w:tcPr>
          <w:p w14:paraId="5927F3BC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6CBE5719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A2</w:t>
            </w:r>
          </w:p>
        </w:tc>
        <w:tc>
          <w:tcPr>
            <w:tcW w:w="1155" w:type="dxa"/>
          </w:tcPr>
          <w:p w14:paraId="5D20582F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3CE3F7E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B1</w:t>
            </w:r>
          </w:p>
        </w:tc>
        <w:tc>
          <w:tcPr>
            <w:tcW w:w="1155" w:type="dxa"/>
          </w:tcPr>
          <w:p w14:paraId="10A9A020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5670AB3D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B2</w:t>
            </w:r>
          </w:p>
        </w:tc>
        <w:tc>
          <w:tcPr>
            <w:tcW w:w="1155" w:type="dxa"/>
          </w:tcPr>
          <w:p w14:paraId="3B66252B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58ACAC9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C1</w:t>
            </w:r>
          </w:p>
        </w:tc>
        <w:tc>
          <w:tcPr>
            <w:tcW w:w="1156" w:type="dxa"/>
          </w:tcPr>
          <w:p w14:paraId="736567F4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1451F2B4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C2</w:t>
            </w:r>
          </w:p>
        </w:tc>
      </w:tr>
      <w:tr w:rsidR="009B0A18" w:rsidRPr="00123A5C" w14:paraId="7713D9DE" w14:textId="77777777" w:rsidTr="00815E56">
        <w:tc>
          <w:tcPr>
            <w:tcW w:w="2802" w:type="dxa"/>
          </w:tcPr>
          <w:p w14:paraId="61BE2AAD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577817F9" w14:textId="77777777" w:rsidR="009B0A18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Compréhension orale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353C7F3A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CE9B0C1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C2ED06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0AFDD5A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21FCFBFE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  <w:p w14:paraId="46FA90DB" w14:textId="78CEEFE2" w:rsidR="005B72D0" w:rsidRPr="00123A5C" w:rsidRDefault="005B72D0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</w:tc>
        <w:tc>
          <w:tcPr>
            <w:tcW w:w="1155" w:type="dxa"/>
          </w:tcPr>
          <w:p w14:paraId="159400F2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69F5002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2C4DF685" w14:textId="77777777" w:rsidTr="00815E56">
        <w:tc>
          <w:tcPr>
            <w:tcW w:w="2802" w:type="dxa"/>
          </w:tcPr>
          <w:p w14:paraId="4F9A0399" w14:textId="77777777" w:rsidR="00815E56" w:rsidRPr="00123A5C" w:rsidRDefault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6288D86D" w14:textId="77777777" w:rsidR="009B0A18" w:rsidRPr="00123A5C" w:rsidRDefault="009B0A18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Compréhension écrite</w:t>
            </w:r>
            <w:r w:rsidR="00815E56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36E3B141" w14:textId="77777777" w:rsidR="00815E56" w:rsidRPr="00123A5C" w:rsidRDefault="00815E56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813D46B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0BC8E37E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4CC0B5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12DC467A" w14:textId="75FFFE62" w:rsidR="005B72D0" w:rsidRPr="00123A5C" w:rsidRDefault="005B72D0" w:rsidP="00815E56">
            <w:pPr>
              <w:jc w:val="center"/>
              <w:rPr>
                <w:rFonts w:ascii="Avenir Next Regular" w:hAnsi="Avenir Next Regular"/>
                <w:sz w:val="18"/>
              </w:rPr>
            </w:pPr>
          </w:p>
        </w:tc>
        <w:tc>
          <w:tcPr>
            <w:tcW w:w="1155" w:type="dxa"/>
          </w:tcPr>
          <w:p w14:paraId="27887470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38E7B66B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38F954EF" w14:textId="77777777" w:rsidTr="00815E56">
        <w:tc>
          <w:tcPr>
            <w:tcW w:w="2802" w:type="dxa"/>
          </w:tcPr>
          <w:p w14:paraId="45F72961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35FB38A5" w14:textId="77777777" w:rsidR="00815E56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Expression orale en interaction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01B8D395" w14:textId="77777777" w:rsidR="009B0A18" w:rsidRPr="00123A5C" w:rsidRDefault="009B0A18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2A99B31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578BA39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38CFC04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2AD011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20FAED1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1EB24B24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0B4ED2F1" w14:textId="77777777" w:rsidTr="00815E56">
        <w:tc>
          <w:tcPr>
            <w:tcW w:w="2802" w:type="dxa"/>
          </w:tcPr>
          <w:p w14:paraId="503C18C9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2C8FA732" w14:textId="77777777" w:rsidR="00815E56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Expression orale en continu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1E0DEA47" w14:textId="77777777" w:rsidR="009B0A18" w:rsidRPr="00123A5C" w:rsidRDefault="009B0A18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16E179B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30725BD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243FAFB5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A4489BF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726539CD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30677060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63C2BFB0" w14:textId="77777777" w:rsidTr="00815E56">
        <w:tc>
          <w:tcPr>
            <w:tcW w:w="2802" w:type="dxa"/>
          </w:tcPr>
          <w:p w14:paraId="69FF26A3" w14:textId="77777777" w:rsidR="00815E56" w:rsidRPr="00123A5C" w:rsidRDefault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7C7A392A" w14:textId="77777777" w:rsidR="009B0A18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Expression écrite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77F00D6B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4F3FCA2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D3B96AE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21080D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E2C1DC2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D7E914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5B97A5DC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</w:tbl>
    <w:p w14:paraId="4140A9D0" w14:textId="77777777" w:rsidR="004F0C23" w:rsidRPr="00123A5C" w:rsidRDefault="004F0C23">
      <w:pPr>
        <w:rPr>
          <w:rFonts w:ascii="Avenir Next Regular" w:hAnsi="Avenir Next Regular"/>
          <w:sz w:val="22"/>
        </w:rPr>
      </w:pPr>
    </w:p>
    <w:p w14:paraId="68BF7976" w14:textId="0A07B022" w:rsidR="00446ED1" w:rsidRPr="00123A5C" w:rsidRDefault="00446ED1" w:rsidP="00024450">
      <w:pPr>
        <w:spacing w:line="360" w:lineRule="auto"/>
        <w:jc w:val="both"/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 xml:space="preserve">Le nombre d’heures de cours </w:t>
      </w:r>
      <w:r w:rsidR="00024450">
        <w:rPr>
          <w:rFonts w:ascii="Avenir Next Regular" w:hAnsi="Avenir Next Regular"/>
          <w:sz w:val="22"/>
        </w:rPr>
        <w:t xml:space="preserve">d’anglais </w:t>
      </w:r>
      <w:r w:rsidRPr="00123A5C">
        <w:rPr>
          <w:rFonts w:ascii="Avenir Next Regular" w:hAnsi="Avenir Next Regular"/>
          <w:sz w:val="22"/>
        </w:rPr>
        <w:t xml:space="preserve">suivi sur l’année académique </w:t>
      </w:r>
      <w:r w:rsidR="00980940" w:rsidRPr="00123A5C">
        <w:rPr>
          <w:rFonts w:ascii="Avenir Next Regular" w:hAnsi="Avenir Next Regular"/>
          <w:sz w:val="22"/>
        </w:rPr>
        <w:t>en cours</w:t>
      </w:r>
      <w:r w:rsidRPr="00123A5C">
        <w:rPr>
          <w:rFonts w:ascii="Avenir Next Regular" w:hAnsi="Avenir Next Regular"/>
          <w:sz w:val="22"/>
        </w:rPr>
        <w:t xml:space="preserve"> est de </w:t>
      </w:r>
      <w:r w:rsidR="00980940" w:rsidRPr="00123A5C">
        <w:rPr>
          <w:rFonts w:ascii="Avenir Next Regular" w:hAnsi="Avenir Next Regular"/>
          <w:sz w:val="22"/>
        </w:rPr>
        <w:t>__</w:t>
      </w:r>
      <w:r w:rsidR="00E47B2E">
        <w:rPr>
          <w:rFonts w:ascii="Avenir Next Regular" w:hAnsi="Avenir Next Regular"/>
          <w:sz w:val="22"/>
        </w:rPr>
        <w:t>_</w:t>
      </w:r>
      <w:r w:rsidR="00980940" w:rsidRPr="00123A5C">
        <w:rPr>
          <w:rFonts w:ascii="Avenir Next Regular" w:hAnsi="Avenir Next Regular"/>
          <w:sz w:val="22"/>
        </w:rPr>
        <w:t>_</w:t>
      </w:r>
      <w:r w:rsidR="00024450" w:rsidRPr="00123A5C">
        <w:rPr>
          <w:rFonts w:ascii="Avenir Next Regular" w:hAnsi="Avenir Next Regular"/>
          <w:sz w:val="22"/>
        </w:rPr>
        <w:t>___</w:t>
      </w:r>
      <w:r w:rsidR="00980940" w:rsidRPr="00123A5C">
        <w:rPr>
          <w:rFonts w:ascii="Avenir Next Regular" w:hAnsi="Avenir Next Regular"/>
          <w:sz w:val="22"/>
        </w:rPr>
        <w:t>_</w:t>
      </w:r>
      <w:r w:rsidR="00024450">
        <w:rPr>
          <w:rFonts w:ascii="Avenir Next Regular" w:hAnsi="Avenir Next Regular"/>
          <w:sz w:val="22"/>
        </w:rPr>
        <w:t xml:space="preserve"> heures</w:t>
      </w:r>
      <w:r w:rsidR="00980940" w:rsidRPr="00123A5C">
        <w:rPr>
          <w:rFonts w:ascii="Avenir Next Regular" w:hAnsi="Avenir Next Regular"/>
          <w:sz w:val="22"/>
        </w:rPr>
        <w:t xml:space="preserve"> ; la formation vise à entraîner l’ensemble des compétences langagières avec un accent particulier sur la compréhension et l’expression orale. </w:t>
      </w:r>
    </w:p>
    <w:p w14:paraId="14A38919" w14:textId="77777777" w:rsidR="00980940" w:rsidRPr="00123A5C" w:rsidRDefault="00980940">
      <w:pPr>
        <w:rPr>
          <w:rFonts w:ascii="Avenir Next Regular" w:hAnsi="Avenir Next Regular"/>
          <w:sz w:val="22"/>
        </w:rPr>
      </w:pPr>
    </w:p>
    <w:p w14:paraId="60CF46C4" w14:textId="43A21429" w:rsidR="00446ED1" w:rsidRPr="00123A5C" w:rsidRDefault="00446ED1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La moyenne générale de l’</w:t>
      </w:r>
      <w:proofErr w:type="spellStart"/>
      <w:r w:rsidRPr="00123A5C">
        <w:rPr>
          <w:rFonts w:ascii="Avenir Next Regular" w:hAnsi="Avenir Next Regular"/>
          <w:sz w:val="22"/>
        </w:rPr>
        <w:t>étudiant-e</w:t>
      </w:r>
      <w:proofErr w:type="spellEnd"/>
      <w:r w:rsidRPr="00123A5C">
        <w:rPr>
          <w:rFonts w:ascii="Avenir Next Regular" w:hAnsi="Avenir Next Regular"/>
          <w:sz w:val="22"/>
        </w:rPr>
        <w:t xml:space="preserve"> au 1</w:t>
      </w:r>
      <w:r w:rsidRPr="00123A5C">
        <w:rPr>
          <w:rFonts w:ascii="Avenir Next Regular" w:hAnsi="Avenir Next Regular"/>
          <w:sz w:val="22"/>
          <w:vertAlign w:val="superscript"/>
        </w:rPr>
        <w:t>er</w:t>
      </w:r>
      <w:r w:rsidRPr="00123A5C">
        <w:rPr>
          <w:rFonts w:ascii="Avenir Next Regular" w:hAnsi="Avenir Next Regular"/>
          <w:sz w:val="22"/>
        </w:rPr>
        <w:t xml:space="preserve"> semestre a été </w:t>
      </w:r>
      <w:proofErr w:type="gramStart"/>
      <w:r w:rsidRPr="00123A5C">
        <w:rPr>
          <w:rFonts w:ascii="Avenir Next Regular" w:hAnsi="Avenir Next Regular"/>
          <w:sz w:val="22"/>
        </w:rPr>
        <w:t xml:space="preserve">de </w:t>
      </w:r>
      <w:r w:rsidR="00980940" w:rsidRPr="00123A5C">
        <w:rPr>
          <w:rFonts w:ascii="Avenir Next Regular" w:hAnsi="Avenir Next Regular"/>
          <w:sz w:val="22"/>
        </w:rPr>
        <w:t xml:space="preserve"> </w:t>
      </w:r>
      <w:r w:rsidR="00024450">
        <w:rPr>
          <w:rFonts w:ascii="Avenir Next Regular" w:hAnsi="Avenir Next Regular"/>
          <w:i/>
          <w:sz w:val="22"/>
        </w:rPr>
        <w:t>_</w:t>
      </w:r>
      <w:proofErr w:type="gramEnd"/>
      <w:r w:rsidR="00024450">
        <w:rPr>
          <w:rFonts w:ascii="Avenir Next Regular" w:hAnsi="Avenir Next Regular"/>
          <w:i/>
          <w:sz w:val="22"/>
        </w:rPr>
        <w:t>___</w:t>
      </w:r>
      <w:r w:rsidR="00980940" w:rsidRPr="00123A5C">
        <w:rPr>
          <w:rFonts w:ascii="Avenir Next Regular" w:hAnsi="Avenir Next Regular"/>
          <w:i/>
          <w:sz w:val="22"/>
        </w:rPr>
        <w:t>____ (si pertinent</w:t>
      </w:r>
      <w:r w:rsidR="00980940" w:rsidRPr="00123A5C">
        <w:rPr>
          <w:rFonts w:ascii="Avenir Next Regular" w:hAnsi="Avenir Next Regular"/>
          <w:sz w:val="22"/>
        </w:rPr>
        <w:t>).</w:t>
      </w:r>
    </w:p>
    <w:p w14:paraId="0ADAC05F" w14:textId="77777777" w:rsidR="00446ED1" w:rsidRPr="00123A5C" w:rsidRDefault="00446ED1">
      <w:pPr>
        <w:rPr>
          <w:rFonts w:ascii="Avenir Next Regular" w:hAnsi="Avenir Next Regular"/>
          <w:sz w:val="22"/>
        </w:rPr>
      </w:pPr>
    </w:p>
    <w:p w14:paraId="0512B6F6" w14:textId="35D59BBA" w:rsidR="009B0A18" w:rsidRPr="00123A5C" w:rsidRDefault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 xml:space="preserve">Nantes, </w:t>
      </w:r>
      <w:r w:rsidR="00024450">
        <w:rPr>
          <w:rFonts w:ascii="Avenir Next Regular" w:hAnsi="Avenir Next Regular"/>
          <w:sz w:val="22"/>
        </w:rPr>
        <w:t xml:space="preserve">le </w:t>
      </w:r>
      <w:r w:rsidR="005B72D0" w:rsidRPr="00123A5C">
        <w:rPr>
          <w:rFonts w:ascii="Avenir Next Regular" w:hAnsi="Avenir Next Regular"/>
          <w:i/>
          <w:sz w:val="22"/>
        </w:rPr>
        <w:t>_____________________</w:t>
      </w:r>
    </w:p>
    <w:p w14:paraId="3A01A28E" w14:textId="77777777" w:rsidR="009B0A18" w:rsidRPr="00123A5C" w:rsidRDefault="009B0A18">
      <w:pPr>
        <w:rPr>
          <w:rFonts w:ascii="Avenir Next Regular" w:hAnsi="Avenir Next Regular"/>
          <w:sz w:val="22"/>
        </w:rPr>
      </w:pPr>
    </w:p>
    <w:p w14:paraId="6BC5FB59" w14:textId="77777777" w:rsidR="009B0A18" w:rsidRPr="00123A5C" w:rsidRDefault="009B0A18">
      <w:pPr>
        <w:rPr>
          <w:rFonts w:ascii="Avenir Next Regular" w:hAnsi="Avenir Next Regular"/>
          <w:sz w:val="22"/>
        </w:rPr>
      </w:pPr>
    </w:p>
    <w:p w14:paraId="25487667" w14:textId="77777777" w:rsidR="00980940" w:rsidRPr="00123A5C" w:rsidRDefault="00980940">
      <w:pPr>
        <w:rPr>
          <w:rFonts w:ascii="Avenir Next Regular" w:hAnsi="Avenir Next Regular"/>
          <w:sz w:val="22"/>
        </w:rPr>
      </w:pPr>
    </w:p>
    <w:p w14:paraId="67F304A3" w14:textId="2F5F5447" w:rsidR="009B0A18" w:rsidRPr="00123A5C" w:rsidRDefault="005B72D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 xml:space="preserve">Références </w:t>
      </w:r>
      <w:r w:rsidR="00980940" w:rsidRPr="00123A5C">
        <w:rPr>
          <w:rFonts w:ascii="Avenir Next Regular" w:hAnsi="Avenir Next Regular"/>
          <w:sz w:val="22"/>
        </w:rPr>
        <w:t>Pro</w:t>
      </w:r>
      <w:r w:rsidR="009B0A18" w:rsidRPr="00123A5C">
        <w:rPr>
          <w:rFonts w:ascii="Avenir Next Regular" w:hAnsi="Avenir Next Regular"/>
          <w:sz w:val="22"/>
        </w:rPr>
        <w:t xml:space="preserve">fesseur </w:t>
      </w:r>
    </w:p>
    <w:p w14:paraId="7105DC65" w14:textId="77777777" w:rsidR="009B0A18" w:rsidRPr="00123A5C" w:rsidRDefault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IAE Nantes, Econom</w:t>
      </w:r>
      <w:r w:rsidR="009B0A18" w:rsidRPr="00123A5C">
        <w:rPr>
          <w:rFonts w:ascii="Avenir Next Regular" w:hAnsi="Avenir Next Regular"/>
          <w:sz w:val="22"/>
        </w:rPr>
        <w:t>ie &amp; Management</w:t>
      </w:r>
    </w:p>
    <w:p w14:paraId="52FC4381" w14:textId="3B076934" w:rsidR="005B72D0" w:rsidRPr="00123A5C" w:rsidRDefault="005B72D0" w:rsidP="005B72D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Nantes</w:t>
      </w:r>
      <w:r w:rsidR="009861B7">
        <w:rPr>
          <w:rFonts w:ascii="Avenir Next Regular" w:hAnsi="Avenir Next Regular"/>
          <w:sz w:val="22"/>
        </w:rPr>
        <w:t xml:space="preserve"> université</w:t>
      </w:r>
    </w:p>
    <w:p w14:paraId="5445D249" w14:textId="32B69849" w:rsidR="00980940" w:rsidRPr="00123A5C" w:rsidRDefault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mailprof</w:t>
      </w:r>
      <w:r w:rsidR="009B0A18" w:rsidRPr="00123A5C">
        <w:rPr>
          <w:rFonts w:ascii="Avenir Next Regular" w:hAnsi="Avenir Next Regular"/>
          <w:sz w:val="22"/>
        </w:rPr>
        <w:t>@univ-nantes.fr</w:t>
      </w:r>
    </w:p>
    <w:p w14:paraId="2571FFF8" w14:textId="77777777" w:rsidR="00123A5C" w:rsidRPr="003525AC" w:rsidRDefault="00123A5C" w:rsidP="00980940">
      <w:pPr>
        <w:rPr>
          <w:rFonts w:ascii="Avenir Next Regular" w:hAnsi="Avenir Next Regular"/>
          <w:b/>
          <w:sz w:val="28"/>
        </w:rPr>
      </w:pPr>
    </w:p>
    <w:p w14:paraId="31535C1B" w14:textId="77777777" w:rsidR="00123A5C" w:rsidRPr="003525AC" w:rsidRDefault="00123A5C" w:rsidP="00980940">
      <w:pPr>
        <w:rPr>
          <w:rFonts w:ascii="Avenir Next Regular" w:hAnsi="Avenir Next Regular"/>
          <w:b/>
          <w:sz w:val="28"/>
        </w:rPr>
      </w:pPr>
    </w:p>
    <w:p w14:paraId="0AA148A6" w14:textId="77777777" w:rsidR="003525AC" w:rsidRDefault="003525AC" w:rsidP="00980940">
      <w:pPr>
        <w:rPr>
          <w:rFonts w:ascii="Avenir Next Regular" w:hAnsi="Avenir Next Regular"/>
          <w:b/>
          <w:sz w:val="28"/>
        </w:rPr>
      </w:pPr>
    </w:p>
    <w:p w14:paraId="3A6A48B1" w14:textId="48E7E9B6" w:rsidR="00123A5C" w:rsidRPr="00024450" w:rsidRDefault="00123A5C" w:rsidP="00980940">
      <w:pPr>
        <w:rPr>
          <w:rFonts w:ascii="Avenir Next Regular" w:hAnsi="Avenir Next Regular"/>
          <w:b/>
          <w:sz w:val="28"/>
        </w:rPr>
      </w:pPr>
    </w:p>
    <w:p w14:paraId="5B6613D4" w14:textId="331D5E66" w:rsidR="00123A5C" w:rsidRDefault="00123A5C" w:rsidP="00980940">
      <w:pPr>
        <w:rPr>
          <w:rFonts w:ascii="Avenir Next Regular" w:hAnsi="Avenir Next Regular"/>
          <w:b/>
          <w:sz w:val="28"/>
          <w:lang w:val="en-US"/>
        </w:rPr>
      </w:pPr>
    </w:p>
    <w:p w14:paraId="761398F5" w14:textId="77777777" w:rsidR="00123A5C" w:rsidRDefault="00123A5C" w:rsidP="00980940">
      <w:pPr>
        <w:rPr>
          <w:rFonts w:ascii="Avenir Next Regular" w:hAnsi="Avenir Next Regular"/>
          <w:b/>
          <w:sz w:val="28"/>
          <w:lang w:val="en-US"/>
        </w:rPr>
      </w:pPr>
    </w:p>
    <w:p w14:paraId="0521D328" w14:textId="77777777" w:rsidR="00EA41B0" w:rsidRPr="00EA41B0" w:rsidRDefault="00EA41B0" w:rsidP="00EA41B0">
      <w:pPr>
        <w:jc w:val="center"/>
        <w:rPr>
          <w:rFonts w:ascii="Avenir Next Regular" w:hAnsi="Avenir Next Regular"/>
          <w:b/>
          <w:lang w:val="en-US"/>
        </w:rPr>
      </w:pPr>
      <w:proofErr w:type="spellStart"/>
      <w:r w:rsidRPr="00EA41B0">
        <w:rPr>
          <w:rFonts w:ascii="Avenir Next Regular" w:hAnsi="Avenir Next Regular"/>
          <w:b/>
          <w:lang w:val="en-US"/>
        </w:rPr>
        <w:t>Niveau</w:t>
      </w:r>
      <w:proofErr w:type="spellEnd"/>
      <w:r w:rsidRPr="00EA41B0">
        <w:rPr>
          <w:rFonts w:ascii="Avenir Next Regular" w:hAnsi="Avenir Next Regular"/>
          <w:b/>
          <w:lang w:val="en-US"/>
        </w:rPr>
        <w:t xml:space="preserve"> der </w:t>
      </w:r>
      <w:proofErr w:type="spellStart"/>
      <w:r w:rsidRPr="00EA41B0">
        <w:rPr>
          <w:rFonts w:ascii="Avenir Next Regular" w:hAnsi="Avenir Next Regular"/>
          <w:b/>
          <w:lang w:val="en-US"/>
        </w:rPr>
        <w:t>englischen</w:t>
      </w:r>
      <w:proofErr w:type="spellEnd"/>
      <w:r w:rsidRPr="00EA41B0">
        <w:rPr>
          <w:rFonts w:ascii="Avenir Next Regular" w:hAnsi="Avenir Next Regular"/>
          <w:b/>
          <w:lang w:val="en-US"/>
        </w:rPr>
        <w:t xml:space="preserve"> </w:t>
      </w:r>
      <w:proofErr w:type="spellStart"/>
      <w:r w:rsidRPr="00EA41B0">
        <w:rPr>
          <w:rFonts w:ascii="Avenir Next Regular" w:hAnsi="Avenir Next Regular"/>
          <w:b/>
          <w:lang w:val="en-US"/>
        </w:rPr>
        <w:t>Sprachkenntnisse</w:t>
      </w:r>
      <w:proofErr w:type="spellEnd"/>
      <w:r w:rsidRPr="00EA41B0">
        <w:rPr>
          <w:rFonts w:ascii="Avenir Next Regular" w:hAnsi="Avenir Next Regular"/>
          <w:b/>
          <w:lang w:val="en-US"/>
        </w:rPr>
        <w:t xml:space="preserve"> </w:t>
      </w:r>
      <w:proofErr w:type="spellStart"/>
      <w:r w:rsidRPr="00EA41B0">
        <w:rPr>
          <w:rFonts w:ascii="Avenir Next Regular" w:hAnsi="Avenir Next Regular"/>
          <w:b/>
          <w:lang w:val="en-US"/>
        </w:rPr>
        <w:t>im</w:t>
      </w:r>
      <w:proofErr w:type="spellEnd"/>
      <w:r w:rsidRPr="00EA41B0">
        <w:rPr>
          <w:rFonts w:ascii="Avenir Next Regular" w:hAnsi="Avenir Next Regular"/>
          <w:b/>
          <w:lang w:val="en-US"/>
        </w:rPr>
        <w:t xml:space="preserve"> </w:t>
      </w:r>
      <w:proofErr w:type="spellStart"/>
      <w:r w:rsidRPr="00EA41B0">
        <w:rPr>
          <w:rFonts w:ascii="Avenir Next Regular" w:hAnsi="Avenir Next Regular"/>
          <w:b/>
          <w:lang w:val="en-US"/>
        </w:rPr>
        <w:t>Hinblick</w:t>
      </w:r>
      <w:proofErr w:type="spellEnd"/>
      <w:r w:rsidRPr="00EA41B0">
        <w:rPr>
          <w:rFonts w:ascii="Avenir Next Regular" w:hAnsi="Avenir Next Regular"/>
          <w:b/>
          <w:lang w:val="en-US"/>
        </w:rPr>
        <w:t xml:space="preserve"> auf </w:t>
      </w:r>
      <w:proofErr w:type="spellStart"/>
      <w:r w:rsidRPr="00EA41B0">
        <w:rPr>
          <w:rFonts w:ascii="Avenir Next Regular" w:hAnsi="Avenir Next Regular"/>
          <w:b/>
          <w:lang w:val="en-US"/>
        </w:rPr>
        <w:t>einen</w:t>
      </w:r>
      <w:proofErr w:type="spellEnd"/>
      <w:r w:rsidRPr="00EA41B0">
        <w:rPr>
          <w:rFonts w:ascii="Avenir Next Regular" w:hAnsi="Avenir Next Regular"/>
          <w:b/>
          <w:lang w:val="en-US"/>
        </w:rPr>
        <w:t xml:space="preserve"> </w:t>
      </w:r>
      <w:proofErr w:type="spellStart"/>
      <w:r w:rsidRPr="00EA41B0">
        <w:rPr>
          <w:rFonts w:ascii="Avenir Next Regular" w:hAnsi="Avenir Next Regular"/>
          <w:b/>
          <w:lang w:val="en-US"/>
        </w:rPr>
        <w:t>internationalen</w:t>
      </w:r>
      <w:proofErr w:type="spellEnd"/>
      <w:r w:rsidRPr="00EA41B0">
        <w:rPr>
          <w:rFonts w:ascii="Avenir Next Regular" w:hAnsi="Avenir Next Regular"/>
          <w:b/>
          <w:lang w:val="en-US"/>
        </w:rPr>
        <w:t xml:space="preserve"> </w:t>
      </w:r>
      <w:proofErr w:type="spellStart"/>
      <w:r w:rsidRPr="00EA41B0">
        <w:rPr>
          <w:rFonts w:ascii="Avenir Next Regular" w:hAnsi="Avenir Next Regular"/>
          <w:b/>
          <w:lang w:val="en-US"/>
        </w:rPr>
        <w:t>Austausch</w:t>
      </w:r>
      <w:proofErr w:type="spellEnd"/>
    </w:p>
    <w:p w14:paraId="7DAE4D51" w14:textId="77777777" w:rsidR="00EA41B0" w:rsidRPr="00EA41B0" w:rsidRDefault="00EA41B0" w:rsidP="00EA41B0">
      <w:pPr>
        <w:rPr>
          <w:rFonts w:ascii="Avenir Next Regular" w:hAnsi="Avenir Next Regular"/>
          <w:b/>
          <w:lang w:val="en-US"/>
        </w:rPr>
      </w:pPr>
    </w:p>
    <w:p w14:paraId="22D90793" w14:textId="77777777" w:rsidR="00EA41B0" w:rsidRPr="00EA41B0" w:rsidRDefault="00EA41B0" w:rsidP="00EA41B0">
      <w:pPr>
        <w:rPr>
          <w:rFonts w:ascii="Avenir Next Regular" w:hAnsi="Avenir Next Regular"/>
          <w:b/>
          <w:lang w:val="en-US"/>
        </w:rPr>
      </w:pPr>
    </w:p>
    <w:p w14:paraId="6BC7B13D" w14:textId="724968BF" w:rsidR="00980940" w:rsidRDefault="00EA41B0" w:rsidP="00EA41B0">
      <w:pPr>
        <w:rPr>
          <w:rFonts w:ascii="Avenir Next Regular" w:hAnsi="Avenir Next Regular"/>
          <w:bCs/>
          <w:lang w:val="en-US"/>
        </w:rPr>
      </w:pPr>
      <w:r w:rsidRPr="00EA41B0">
        <w:rPr>
          <w:rFonts w:ascii="Avenir Next Regular" w:hAnsi="Avenir Next Regular"/>
          <w:bCs/>
          <w:lang w:val="en-US"/>
        </w:rPr>
        <w:t xml:space="preserve">Der/die </w:t>
      </w:r>
      <w:proofErr w:type="spellStart"/>
      <w:r w:rsidRPr="00EA41B0">
        <w:rPr>
          <w:rFonts w:ascii="Avenir Next Regular" w:hAnsi="Avenir Next Regular"/>
          <w:bCs/>
          <w:lang w:val="en-US"/>
        </w:rPr>
        <w:t>Unterzeichnende</w:t>
      </w:r>
      <w:proofErr w:type="spellEnd"/>
      <w:r w:rsidRPr="00EA41B0">
        <w:rPr>
          <w:rFonts w:ascii="Avenir Next Regular" w:hAnsi="Avenir Next Regular"/>
          <w:bCs/>
          <w:lang w:val="en-US"/>
        </w:rPr>
        <w:t xml:space="preserve"> __________________________________, </w:t>
      </w:r>
      <w:proofErr w:type="spellStart"/>
      <w:r w:rsidRPr="00EA41B0">
        <w:rPr>
          <w:rFonts w:ascii="Avenir Next Regular" w:hAnsi="Avenir Next Regular"/>
          <w:bCs/>
          <w:lang w:val="en-US"/>
        </w:rPr>
        <w:t>Englischlehrer</w:t>
      </w:r>
      <w:proofErr w:type="spellEnd"/>
      <w:r w:rsidRPr="00EA41B0">
        <w:rPr>
          <w:rFonts w:ascii="Avenir Next Regular" w:hAnsi="Avenir Next Regular"/>
          <w:bCs/>
          <w:lang w:val="en-US"/>
        </w:rPr>
        <w:t xml:space="preserve">/in an der School of Economics and Management der Universität Nantes, </w:t>
      </w:r>
      <w:proofErr w:type="spellStart"/>
      <w:r w:rsidRPr="00EA41B0">
        <w:rPr>
          <w:rFonts w:ascii="Avenir Next Regular" w:hAnsi="Avenir Next Regular"/>
          <w:bCs/>
          <w:lang w:val="en-US"/>
        </w:rPr>
        <w:t>bescheinigt</w:t>
      </w:r>
      <w:proofErr w:type="spellEnd"/>
      <w:r w:rsidRPr="00EA41B0">
        <w:rPr>
          <w:rFonts w:ascii="Avenir Next Regular" w:hAnsi="Avenir Next Regular"/>
          <w:bCs/>
          <w:lang w:val="en-US"/>
        </w:rPr>
        <w:t xml:space="preserve">, </w:t>
      </w:r>
      <w:proofErr w:type="spellStart"/>
      <w:r w:rsidRPr="00EA41B0">
        <w:rPr>
          <w:rFonts w:ascii="Avenir Next Regular" w:hAnsi="Avenir Next Regular"/>
          <w:bCs/>
          <w:lang w:val="en-US"/>
        </w:rPr>
        <w:t>dass</w:t>
      </w:r>
      <w:proofErr w:type="spellEnd"/>
      <w:r w:rsidRPr="00EA41B0">
        <w:rPr>
          <w:rFonts w:ascii="Avenir Next Regular" w:hAnsi="Avenir Next Regular"/>
          <w:bCs/>
          <w:lang w:val="en-US"/>
        </w:rPr>
        <w:t xml:space="preserve"> _________________________________________ die in der </w:t>
      </w:r>
      <w:proofErr w:type="spellStart"/>
      <w:r w:rsidRPr="00EA41B0">
        <w:rPr>
          <w:rFonts w:ascii="Avenir Next Regular" w:hAnsi="Avenir Next Regular"/>
          <w:bCs/>
          <w:lang w:val="en-US"/>
        </w:rPr>
        <w:t>nachstehenden</w:t>
      </w:r>
      <w:proofErr w:type="spellEnd"/>
      <w:r w:rsidRPr="00EA41B0">
        <w:rPr>
          <w:rFonts w:ascii="Avenir Next Regular" w:hAnsi="Avenir Next Regular"/>
          <w:bCs/>
          <w:lang w:val="en-US"/>
        </w:rPr>
        <w:t xml:space="preserve"> </w:t>
      </w:r>
      <w:proofErr w:type="spellStart"/>
      <w:r w:rsidRPr="00EA41B0">
        <w:rPr>
          <w:rFonts w:ascii="Avenir Next Regular" w:hAnsi="Avenir Next Regular"/>
          <w:bCs/>
          <w:lang w:val="en-US"/>
        </w:rPr>
        <w:t>Tabelle</w:t>
      </w:r>
      <w:proofErr w:type="spellEnd"/>
      <w:r w:rsidRPr="00EA41B0">
        <w:rPr>
          <w:rFonts w:ascii="Avenir Next Regular" w:hAnsi="Avenir Next Regular"/>
          <w:bCs/>
          <w:lang w:val="en-US"/>
        </w:rPr>
        <w:t xml:space="preserve"> </w:t>
      </w:r>
      <w:proofErr w:type="spellStart"/>
      <w:r w:rsidRPr="00EA41B0">
        <w:rPr>
          <w:rFonts w:ascii="Avenir Next Regular" w:hAnsi="Avenir Next Regular"/>
          <w:bCs/>
          <w:lang w:val="en-US"/>
        </w:rPr>
        <w:t>aufgeführten</w:t>
      </w:r>
      <w:proofErr w:type="spellEnd"/>
      <w:r w:rsidRPr="00EA41B0">
        <w:rPr>
          <w:rFonts w:ascii="Avenir Next Regular" w:hAnsi="Avenir Next Regular"/>
          <w:bCs/>
          <w:lang w:val="en-US"/>
        </w:rPr>
        <w:t xml:space="preserve"> </w:t>
      </w:r>
      <w:proofErr w:type="spellStart"/>
      <w:r w:rsidRPr="00EA41B0">
        <w:rPr>
          <w:rFonts w:ascii="Avenir Next Regular" w:hAnsi="Avenir Next Regular"/>
          <w:bCs/>
          <w:lang w:val="en-US"/>
        </w:rPr>
        <w:t>Englischkenntnisse</w:t>
      </w:r>
      <w:proofErr w:type="spellEnd"/>
      <w:r w:rsidRPr="00EA41B0">
        <w:rPr>
          <w:rFonts w:ascii="Avenir Next Regular" w:hAnsi="Avenir Next Regular"/>
          <w:bCs/>
          <w:lang w:val="en-US"/>
        </w:rPr>
        <w:t xml:space="preserve"> </w:t>
      </w:r>
      <w:proofErr w:type="spellStart"/>
      <w:r w:rsidRPr="00EA41B0">
        <w:rPr>
          <w:rFonts w:ascii="Avenir Next Regular" w:hAnsi="Avenir Next Regular"/>
          <w:bCs/>
          <w:lang w:val="en-US"/>
        </w:rPr>
        <w:t>gemäß</w:t>
      </w:r>
      <w:proofErr w:type="spellEnd"/>
      <w:r w:rsidRPr="00EA41B0">
        <w:rPr>
          <w:rFonts w:ascii="Avenir Next Regular" w:hAnsi="Avenir Next Regular"/>
          <w:bCs/>
          <w:lang w:val="en-US"/>
        </w:rPr>
        <w:t xml:space="preserve"> dem </w:t>
      </w:r>
      <w:proofErr w:type="spellStart"/>
      <w:r w:rsidRPr="00EA41B0">
        <w:rPr>
          <w:rFonts w:ascii="Avenir Next Regular" w:hAnsi="Avenir Next Regular"/>
          <w:bCs/>
          <w:lang w:val="en-US"/>
        </w:rPr>
        <w:t>Gemeinsamen</w:t>
      </w:r>
      <w:proofErr w:type="spellEnd"/>
      <w:r w:rsidRPr="00EA41B0">
        <w:rPr>
          <w:rFonts w:ascii="Avenir Next Regular" w:hAnsi="Avenir Next Regular"/>
          <w:bCs/>
          <w:lang w:val="en-US"/>
        </w:rPr>
        <w:t xml:space="preserve"> </w:t>
      </w:r>
      <w:proofErr w:type="spellStart"/>
      <w:r w:rsidRPr="00EA41B0">
        <w:rPr>
          <w:rFonts w:ascii="Avenir Next Regular" w:hAnsi="Avenir Next Regular"/>
          <w:bCs/>
          <w:lang w:val="en-US"/>
        </w:rPr>
        <w:t>Europäischen</w:t>
      </w:r>
      <w:proofErr w:type="spellEnd"/>
      <w:r w:rsidRPr="00EA41B0">
        <w:rPr>
          <w:rFonts w:ascii="Avenir Next Regular" w:hAnsi="Avenir Next Regular"/>
          <w:bCs/>
          <w:lang w:val="en-US"/>
        </w:rPr>
        <w:t xml:space="preserve"> </w:t>
      </w:r>
      <w:proofErr w:type="spellStart"/>
      <w:r w:rsidRPr="00EA41B0">
        <w:rPr>
          <w:rFonts w:ascii="Avenir Next Regular" w:hAnsi="Avenir Next Regular"/>
          <w:bCs/>
          <w:lang w:val="en-US"/>
        </w:rPr>
        <w:t>Referenzrahmen</w:t>
      </w:r>
      <w:proofErr w:type="spellEnd"/>
      <w:r w:rsidRPr="00EA41B0">
        <w:rPr>
          <w:rFonts w:ascii="Avenir Next Regular" w:hAnsi="Avenir Next Regular"/>
          <w:bCs/>
          <w:lang w:val="en-US"/>
        </w:rPr>
        <w:t xml:space="preserve"> </w:t>
      </w:r>
      <w:proofErr w:type="spellStart"/>
      <w:r w:rsidRPr="00EA41B0">
        <w:rPr>
          <w:rFonts w:ascii="Avenir Next Regular" w:hAnsi="Avenir Next Regular"/>
          <w:bCs/>
          <w:lang w:val="en-US"/>
        </w:rPr>
        <w:t>für</w:t>
      </w:r>
      <w:proofErr w:type="spellEnd"/>
      <w:r w:rsidRPr="00EA41B0">
        <w:rPr>
          <w:rFonts w:ascii="Avenir Next Regular" w:hAnsi="Avenir Next Regular"/>
          <w:bCs/>
          <w:lang w:val="en-US"/>
        </w:rPr>
        <w:t xml:space="preserve"> </w:t>
      </w:r>
      <w:proofErr w:type="spellStart"/>
      <w:r w:rsidRPr="00EA41B0">
        <w:rPr>
          <w:rFonts w:ascii="Avenir Next Regular" w:hAnsi="Avenir Next Regular"/>
          <w:bCs/>
          <w:lang w:val="en-US"/>
        </w:rPr>
        <w:t>Sprachen</w:t>
      </w:r>
      <w:proofErr w:type="spellEnd"/>
      <w:r w:rsidRPr="00EA41B0">
        <w:rPr>
          <w:rFonts w:ascii="Avenir Next Regular" w:hAnsi="Avenir Next Regular"/>
          <w:bCs/>
          <w:lang w:val="en-US"/>
        </w:rPr>
        <w:t xml:space="preserve"> (CEFR) </w:t>
      </w:r>
      <w:proofErr w:type="spellStart"/>
      <w:r w:rsidRPr="00EA41B0">
        <w:rPr>
          <w:rFonts w:ascii="Avenir Next Regular" w:hAnsi="Avenir Next Regular"/>
          <w:bCs/>
          <w:lang w:val="en-US"/>
        </w:rPr>
        <w:t>besitzt</w:t>
      </w:r>
      <w:proofErr w:type="spellEnd"/>
      <w:r w:rsidRPr="00EA41B0">
        <w:rPr>
          <w:rFonts w:ascii="Avenir Next Regular" w:hAnsi="Avenir Next Regular"/>
          <w:bCs/>
          <w:lang w:val="en-US"/>
        </w:rPr>
        <w:t>:</w:t>
      </w:r>
    </w:p>
    <w:p w14:paraId="05445DB4" w14:textId="77777777" w:rsidR="00EA41B0" w:rsidRPr="00EA41B0" w:rsidRDefault="00EA41B0" w:rsidP="00EA41B0">
      <w:pPr>
        <w:rPr>
          <w:rFonts w:ascii="Avenir Next Regular" w:hAnsi="Avenir Next Regular"/>
          <w:bCs/>
          <w:sz w:val="22"/>
          <w:highlight w:val="yellow"/>
          <w:lang w:val="en-US"/>
        </w:rPr>
      </w:pPr>
    </w:p>
    <w:tbl>
      <w:tblPr>
        <w:tblStyle w:val="Grilledutableau"/>
        <w:tblW w:w="9733" w:type="dxa"/>
        <w:tblLook w:val="04A0" w:firstRow="1" w:lastRow="0" w:firstColumn="1" w:lastColumn="0" w:noHBand="0" w:noVBand="1"/>
      </w:tblPr>
      <w:tblGrid>
        <w:gridCol w:w="2263"/>
        <w:gridCol w:w="1245"/>
        <w:gridCol w:w="1246"/>
        <w:gridCol w:w="1244"/>
        <w:gridCol w:w="1245"/>
        <w:gridCol w:w="1244"/>
        <w:gridCol w:w="1246"/>
      </w:tblGrid>
      <w:tr w:rsidR="00980940" w:rsidRPr="005F0011" w14:paraId="5396251E" w14:textId="77777777" w:rsidTr="00980940">
        <w:tc>
          <w:tcPr>
            <w:tcW w:w="2263" w:type="dxa"/>
          </w:tcPr>
          <w:p w14:paraId="66E76C6A" w14:textId="77777777" w:rsidR="00980940" w:rsidRPr="005F0011" w:rsidRDefault="00980940" w:rsidP="00980940">
            <w:pPr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</w:pPr>
          </w:p>
          <w:p w14:paraId="25C4D936" w14:textId="73EE8E73" w:rsidR="002D78BD" w:rsidRPr="002D78BD" w:rsidRDefault="002D78BD" w:rsidP="002D78BD">
            <w:pPr>
              <w:rPr>
                <w:rFonts w:ascii="Avenir Next Regular" w:hAnsi="Avenir Next Regular"/>
                <w:b/>
                <w:sz w:val="18"/>
                <w:lang w:val="en-US"/>
              </w:rPr>
            </w:pPr>
            <w:proofErr w:type="spellStart"/>
            <w:r w:rsidRPr="002D78BD">
              <w:rPr>
                <w:rFonts w:ascii="Avenir Next Regular" w:hAnsi="Avenir Next Regular"/>
                <w:b/>
                <w:sz w:val="18"/>
                <w:lang w:val="en-US"/>
              </w:rPr>
              <w:t>Sprachkenntnisse</w:t>
            </w:r>
            <w:proofErr w:type="spellEnd"/>
          </w:p>
          <w:p w14:paraId="777CCAFA" w14:textId="7D9CD086" w:rsidR="00980940" w:rsidRPr="005F0011" w:rsidRDefault="00980940" w:rsidP="002D78BD">
            <w:pPr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</w:pPr>
          </w:p>
        </w:tc>
        <w:tc>
          <w:tcPr>
            <w:tcW w:w="1245" w:type="dxa"/>
          </w:tcPr>
          <w:p w14:paraId="0983D6EE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</w:pPr>
          </w:p>
          <w:p w14:paraId="21D9108D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</w:pPr>
            <w:r w:rsidRPr="005F0011"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  <w:t>A1</w:t>
            </w:r>
          </w:p>
        </w:tc>
        <w:tc>
          <w:tcPr>
            <w:tcW w:w="1246" w:type="dxa"/>
          </w:tcPr>
          <w:p w14:paraId="1F5CAB85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</w:pPr>
          </w:p>
          <w:p w14:paraId="412CCCEE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</w:pPr>
            <w:r w:rsidRPr="005F0011"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  <w:t>A2</w:t>
            </w:r>
          </w:p>
        </w:tc>
        <w:tc>
          <w:tcPr>
            <w:tcW w:w="1244" w:type="dxa"/>
          </w:tcPr>
          <w:p w14:paraId="6EBEA877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</w:pPr>
          </w:p>
          <w:p w14:paraId="2351CD8D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</w:pPr>
            <w:r w:rsidRPr="005F0011"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  <w:t>B1</w:t>
            </w:r>
          </w:p>
        </w:tc>
        <w:tc>
          <w:tcPr>
            <w:tcW w:w="1245" w:type="dxa"/>
          </w:tcPr>
          <w:p w14:paraId="1447587E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</w:pPr>
          </w:p>
          <w:p w14:paraId="101A8B14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</w:pPr>
            <w:r w:rsidRPr="005F0011"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  <w:t>B2</w:t>
            </w:r>
          </w:p>
        </w:tc>
        <w:tc>
          <w:tcPr>
            <w:tcW w:w="1244" w:type="dxa"/>
          </w:tcPr>
          <w:p w14:paraId="655645AC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</w:pPr>
          </w:p>
          <w:p w14:paraId="39BBB54C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</w:pPr>
            <w:r w:rsidRPr="005F0011"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  <w:t>C1</w:t>
            </w:r>
          </w:p>
        </w:tc>
        <w:tc>
          <w:tcPr>
            <w:tcW w:w="1246" w:type="dxa"/>
          </w:tcPr>
          <w:p w14:paraId="7126E7F8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</w:pPr>
          </w:p>
          <w:p w14:paraId="7C9DFA3E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</w:pPr>
            <w:r w:rsidRPr="005F0011"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  <w:t>C2</w:t>
            </w:r>
          </w:p>
        </w:tc>
      </w:tr>
      <w:tr w:rsidR="00980940" w:rsidRPr="005F0011" w14:paraId="77D50A31" w14:textId="77777777" w:rsidTr="00980940">
        <w:tc>
          <w:tcPr>
            <w:tcW w:w="2263" w:type="dxa"/>
          </w:tcPr>
          <w:p w14:paraId="421ACED5" w14:textId="77777777" w:rsidR="00980940" w:rsidRPr="002D78BD" w:rsidRDefault="00980940" w:rsidP="00980940">
            <w:pPr>
              <w:rPr>
                <w:rFonts w:ascii="Avenir Next Regular" w:hAnsi="Avenir Next Regular"/>
                <w:bCs/>
                <w:i/>
                <w:iCs/>
                <w:sz w:val="18"/>
                <w:highlight w:val="yellow"/>
                <w:lang w:val="en-US"/>
              </w:rPr>
            </w:pPr>
          </w:p>
          <w:p w14:paraId="3E0E165C" w14:textId="77777777" w:rsidR="002D78BD" w:rsidRPr="002D78BD" w:rsidRDefault="002D78BD" w:rsidP="002D78BD">
            <w:pPr>
              <w:rPr>
                <w:rFonts w:ascii="Avenir Next Regular" w:hAnsi="Avenir Next Regular"/>
                <w:bCs/>
                <w:i/>
                <w:iCs/>
                <w:sz w:val="18"/>
                <w:lang w:val="en-US"/>
              </w:rPr>
            </w:pPr>
            <w:proofErr w:type="spellStart"/>
            <w:r w:rsidRPr="002D78BD">
              <w:rPr>
                <w:rFonts w:ascii="Avenir Next Regular" w:hAnsi="Avenir Next Regular"/>
                <w:bCs/>
                <w:i/>
                <w:iCs/>
                <w:sz w:val="18"/>
                <w:lang w:val="en-US"/>
              </w:rPr>
              <w:t>Zuhören</w:t>
            </w:r>
            <w:proofErr w:type="spellEnd"/>
          </w:p>
          <w:p w14:paraId="03849BD6" w14:textId="77777777" w:rsidR="00980940" w:rsidRPr="002D78BD" w:rsidRDefault="00980940" w:rsidP="00980940">
            <w:pPr>
              <w:rPr>
                <w:rFonts w:ascii="Avenir Next Regular" w:hAnsi="Avenir Next Regular"/>
                <w:bCs/>
                <w:i/>
                <w:iCs/>
                <w:sz w:val="18"/>
                <w:highlight w:val="yellow"/>
                <w:lang w:val="en-US"/>
              </w:rPr>
            </w:pPr>
          </w:p>
        </w:tc>
        <w:tc>
          <w:tcPr>
            <w:tcW w:w="1245" w:type="dxa"/>
          </w:tcPr>
          <w:p w14:paraId="115B2215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6" w:type="dxa"/>
          </w:tcPr>
          <w:p w14:paraId="70374216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4" w:type="dxa"/>
          </w:tcPr>
          <w:p w14:paraId="12EF4A9E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5" w:type="dxa"/>
          </w:tcPr>
          <w:p w14:paraId="417C2A67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  <w:p w14:paraId="010E565C" w14:textId="21DBD128" w:rsidR="005B72D0" w:rsidRPr="005F0011" w:rsidRDefault="005B72D0" w:rsidP="00980940">
            <w:pPr>
              <w:jc w:val="center"/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</w:pPr>
          </w:p>
        </w:tc>
        <w:tc>
          <w:tcPr>
            <w:tcW w:w="1244" w:type="dxa"/>
          </w:tcPr>
          <w:p w14:paraId="1E13BB6D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6" w:type="dxa"/>
          </w:tcPr>
          <w:p w14:paraId="7609FA52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</w:tr>
      <w:tr w:rsidR="00980940" w:rsidRPr="005F0011" w14:paraId="66226CDF" w14:textId="77777777" w:rsidTr="00980940">
        <w:tc>
          <w:tcPr>
            <w:tcW w:w="2263" w:type="dxa"/>
          </w:tcPr>
          <w:p w14:paraId="42F4FFB3" w14:textId="77777777" w:rsidR="00980940" w:rsidRPr="002D78BD" w:rsidRDefault="00980940" w:rsidP="00980940">
            <w:pPr>
              <w:rPr>
                <w:rFonts w:ascii="Avenir Next Regular" w:hAnsi="Avenir Next Regular"/>
                <w:bCs/>
                <w:i/>
                <w:iCs/>
                <w:sz w:val="18"/>
                <w:highlight w:val="yellow"/>
                <w:lang w:val="en-US"/>
              </w:rPr>
            </w:pPr>
          </w:p>
          <w:p w14:paraId="72FB2539" w14:textId="77777777" w:rsidR="002D78BD" w:rsidRPr="002D78BD" w:rsidRDefault="002D78BD" w:rsidP="002D78BD">
            <w:pPr>
              <w:rPr>
                <w:rFonts w:ascii="Avenir Next Regular" w:hAnsi="Avenir Next Regular"/>
                <w:bCs/>
                <w:i/>
                <w:iCs/>
                <w:sz w:val="18"/>
                <w:lang w:val="en-US"/>
              </w:rPr>
            </w:pPr>
            <w:proofErr w:type="spellStart"/>
            <w:r w:rsidRPr="002D78BD">
              <w:rPr>
                <w:rFonts w:ascii="Avenir Next Regular" w:hAnsi="Avenir Next Regular"/>
                <w:bCs/>
                <w:i/>
                <w:iCs/>
                <w:sz w:val="18"/>
                <w:lang w:val="en-US"/>
              </w:rPr>
              <w:t>Lesen</w:t>
            </w:r>
            <w:proofErr w:type="spellEnd"/>
          </w:p>
          <w:p w14:paraId="0D68E439" w14:textId="77777777" w:rsidR="00980940" w:rsidRPr="002D78BD" w:rsidRDefault="00980940" w:rsidP="00980940">
            <w:pPr>
              <w:rPr>
                <w:rFonts w:ascii="Avenir Next Regular" w:hAnsi="Avenir Next Regular"/>
                <w:bCs/>
                <w:i/>
                <w:iCs/>
                <w:sz w:val="18"/>
                <w:highlight w:val="yellow"/>
                <w:lang w:val="en-US"/>
              </w:rPr>
            </w:pPr>
          </w:p>
        </w:tc>
        <w:tc>
          <w:tcPr>
            <w:tcW w:w="1245" w:type="dxa"/>
          </w:tcPr>
          <w:p w14:paraId="0C081EED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6" w:type="dxa"/>
          </w:tcPr>
          <w:p w14:paraId="2E9710C3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4" w:type="dxa"/>
          </w:tcPr>
          <w:p w14:paraId="746AD830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5" w:type="dxa"/>
          </w:tcPr>
          <w:p w14:paraId="11EEC8E9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  <w:p w14:paraId="41F490FD" w14:textId="08F3BD48" w:rsidR="005B72D0" w:rsidRPr="005F0011" w:rsidRDefault="005B72D0" w:rsidP="00980940">
            <w:pPr>
              <w:jc w:val="center"/>
              <w:rPr>
                <w:rFonts w:ascii="Avenir Next Regular" w:hAnsi="Avenir Next Regular"/>
                <w:b/>
                <w:sz w:val="18"/>
                <w:highlight w:val="yellow"/>
                <w:lang w:val="en-US"/>
              </w:rPr>
            </w:pPr>
          </w:p>
        </w:tc>
        <w:tc>
          <w:tcPr>
            <w:tcW w:w="1244" w:type="dxa"/>
          </w:tcPr>
          <w:p w14:paraId="5E6B14F2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6" w:type="dxa"/>
          </w:tcPr>
          <w:p w14:paraId="4D0F7C5A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</w:tr>
      <w:tr w:rsidR="00980940" w:rsidRPr="005F0011" w14:paraId="79982214" w14:textId="77777777" w:rsidTr="00980940">
        <w:tc>
          <w:tcPr>
            <w:tcW w:w="2263" w:type="dxa"/>
          </w:tcPr>
          <w:p w14:paraId="6D986DFD" w14:textId="77777777" w:rsidR="002D78BD" w:rsidRPr="002D78BD" w:rsidRDefault="002D78BD" w:rsidP="002D78BD">
            <w:pPr>
              <w:rPr>
                <w:rFonts w:ascii="Avenir Next Regular" w:hAnsi="Avenir Next Regular"/>
                <w:bCs/>
                <w:i/>
                <w:iCs/>
                <w:sz w:val="18"/>
                <w:lang w:val="en-US"/>
              </w:rPr>
            </w:pPr>
          </w:p>
          <w:p w14:paraId="6E6DA914" w14:textId="6669380E" w:rsidR="002D78BD" w:rsidRPr="002D78BD" w:rsidRDefault="002D78BD" w:rsidP="002D78BD">
            <w:pPr>
              <w:rPr>
                <w:rFonts w:ascii="Avenir Next Regular" w:hAnsi="Avenir Next Regular"/>
                <w:bCs/>
                <w:i/>
                <w:iCs/>
                <w:sz w:val="18"/>
                <w:lang w:val="en-US"/>
              </w:rPr>
            </w:pPr>
            <w:proofErr w:type="spellStart"/>
            <w:r w:rsidRPr="002D78BD">
              <w:rPr>
                <w:rFonts w:ascii="Avenir Next Regular" w:hAnsi="Avenir Next Regular"/>
                <w:bCs/>
                <w:i/>
                <w:iCs/>
                <w:sz w:val="18"/>
                <w:lang w:val="en-US"/>
              </w:rPr>
              <w:t>Gesprochene</w:t>
            </w:r>
            <w:proofErr w:type="spellEnd"/>
            <w:r w:rsidRPr="002D78BD">
              <w:rPr>
                <w:rFonts w:ascii="Avenir Next Regular" w:hAnsi="Avenir Next Regular"/>
                <w:bCs/>
                <w:i/>
                <w:iCs/>
                <w:sz w:val="18"/>
                <w:lang w:val="en-US"/>
              </w:rPr>
              <w:t xml:space="preserve"> </w:t>
            </w:r>
            <w:proofErr w:type="spellStart"/>
            <w:r w:rsidRPr="002D78BD">
              <w:rPr>
                <w:rFonts w:ascii="Avenir Next Regular" w:hAnsi="Avenir Next Regular"/>
                <w:bCs/>
                <w:i/>
                <w:iCs/>
                <w:sz w:val="18"/>
                <w:lang w:val="en-US"/>
              </w:rPr>
              <w:t>Interaktion</w:t>
            </w:r>
            <w:proofErr w:type="spellEnd"/>
          </w:p>
          <w:p w14:paraId="1BE26C43" w14:textId="77777777" w:rsidR="00980940" w:rsidRPr="002D78BD" w:rsidRDefault="00980940" w:rsidP="00980940">
            <w:pPr>
              <w:rPr>
                <w:rFonts w:ascii="Avenir Next Regular" w:hAnsi="Avenir Next Regular"/>
                <w:bCs/>
                <w:i/>
                <w:iCs/>
                <w:sz w:val="18"/>
                <w:highlight w:val="yellow"/>
                <w:lang w:val="en-US"/>
              </w:rPr>
            </w:pPr>
          </w:p>
        </w:tc>
        <w:tc>
          <w:tcPr>
            <w:tcW w:w="1245" w:type="dxa"/>
          </w:tcPr>
          <w:p w14:paraId="585FF877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6" w:type="dxa"/>
          </w:tcPr>
          <w:p w14:paraId="74CBDAEC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4" w:type="dxa"/>
          </w:tcPr>
          <w:p w14:paraId="4B9A8CF0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5" w:type="dxa"/>
          </w:tcPr>
          <w:p w14:paraId="031DC11D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4" w:type="dxa"/>
          </w:tcPr>
          <w:p w14:paraId="2786148F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6" w:type="dxa"/>
          </w:tcPr>
          <w:p w14:paraId="5DCF6D12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</w:tr>
      <w:tr w:rsidR="00980940" w:rsidRPr="005F0011" w14:paraId="1A2DB242" w14:textId="77777777" w:rsidTr="00980940">
        <w:tc>
          <w:tcPr>
            <w:tcW w:w="2263" w:type="dxa"/>
          </w:tcPr>
          <w:p w14:paraId="5C605199" w14:textId="77777777" w:rsidR="00980940" w:rsidRPr="002D78BD" w:rsidRDefault="00980940" w:rsidP="00980940">
            <w:pPr>
              <w:rPr>
                <w:rFonts w:ascii="Avenir Next Regular" w:hAnsi="Avenir Next Regular"/>
                <w:bCs/>
                <w:i/>
                <w:iCs/>
                <w:sz w:val="18"/>
                <w:highlight w:val="yellow"/>
                <w:lang w:val="en-US"/>
              </w:rPr>
            </w:pPr>
          </w:p>
          <w:p w14:paraId="105F44A7" w14:textId="77777777" w:rsidR="002D78BD" w:rsidRPr="002D78BD" w:rsidRDefault="002D78BD" w:rsidP="002D78BD">
            <w:pPr>
              <w:rPr>
                <w:rFonts w:ascii="Avenir Next Regular" w:hAnsi="Avenir Next Regular"/>
                <w:bCs/>
                <w:i/>
                <w:iCs/>
                <w:sz w:val="18"/>
                <w:lang w:val="en-US"/>
              </w:rPr>
            </w:pPr>
            <w:proofErr w:type="spellStart"/>
            <w:r w:rsidRPr="002D78BD">
              <w:rPr>
                <w:rFonts w:ascii="Avenir Next Regular" w:hAnsi="Avenir Next Regular"/>
                <w:bCs/>
                <w:i/>
                <w:iCs/>
                <w:sz w:val="18"/>
                <w:lang w:val="en-US"/>
              </w:rPr>
              <w:t>Gesprochene</w:t>
            </w:r>
            <w:proofErr w:type="spellEnd"/>
            <w:r w:rsidRPr="002D78BD">
              <w:rPr>
                <w:rFonts w:ascii="Avenir Next Regular" w:hAnsi="Avenir Next Regular"/>
                <w:bCs/>
                <w:i/>
                <w:iCs/>
                <w:sz w:val="18"/>
                <w:lang w:val="en-US"/>
              </w:rPr>
              <w:t xml:space="preserve"> </w:t>
            </w:r>
            <w:proofErr w:type="spellStart"/>
            <w:r w:rsidRPr="002D78BD">
              <w:rPr>
                <w:rFonts w:ascii="Avenir Next Regular" w:hAnsi="Avenir Next Regular"/>
                <w:bCs/>
                <w:i/>
                <w:iCs/>
                <w:sz w:val="18"/>
                <w:lang w:val="en-US"/>
              </w:rPr>
              <w:t>Produktion</w:t>
            </w:r>
            <w:proofErr w:type="spellEnd"/>
          </w:p>
          <w:p w14:paraId="5D34B550" w14:textId="77777777" w:rsidR="00980940" w:rsidRPr="002D78BD" w:rsidRDefault="00980940" w:rsidP="00980940">
            <w:pPr>
              <w:rPr>
                <w:rFonts w:ascii="Avenir Next Regular" w:hAnsi="Avenir Next Regular"/>
                <w:bCs/>
                <w:i/>
                <w:iCs/>
                <w:sz w:val="18"/>
                <w:highlight w:val="yellow"/>
                <w:lang w:val="en-US"/>
              </w:rPr>
            </w:pPr>
          </w:p>
        </w:tc>
        <w:tc>
          <w:tcPr>
            <w:tcW w:w="1245" w:type="dxa"/>
          </w:tcPr>
          <w:p w14:paraId="4A1CA996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6" w:type="dxa"/>
          </w:tcPr>
          <w:p w14:paraId="48A2AC12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4" w:type="dxa"/>
          </w:tcPr>
          <w:p w14:paraId="23AFFA72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5" w:type="dxa"/>
          </w:tcPr>
          <w:p w14:paraId="31279AF7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4" w:type="dxa"/>
          </w:tcPr>
          <w:p w14:paraId="5770CE5F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6" w:type="dxa"/>
          </w:tcPr>
          <w:p w14:paraId="1DA9E7C8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</w:tr>
      <w:tr w:rsidR="00980940" w:rsidRPr="005F0011" w14:paraId="35243DF0" w14:textId="77777777" w:rsidTr="00980940">
        <w:tc>
          <w:tcPr>
            <w:tcW w:w="2263" w:type="dxa"/>
          </w:tcPr>
          <w:p w14:paraId="6D1DFB45" w14:textId="77777777" w:rsidR="002D78BD" w:rsidRPr="002D78BD" w:rsidRDefault="002D78BD" w:rsidP="00980940">
            <w:pPr>
              <w:rPr>
                <w:rFonts w:ascii="Avenir Next Regular" w:hAnsi="Avenir Next Regular"/>
                <w:bCs/>
                <w:i/>
                <w:iCs/>
                <w:sz w:val="18"/>
                <w:lang w:val="en-US"/>
              </w:rPr>
            </w:pPr>
          </w:p>
          <w:p w14:paraId="7B46CE67" w14:textId="77777777" w:rsidR="00980940" w:rsidRPr="002D78BD" w:rsidRDefault="002D78BD" w:rsidP="00980940">
            <w:pPr>
              <w:rPr>
                <w:rFonts w:ascii="Avenir Next Regular" w:hAnsi="Avenir Next Regular"/>
                <w:bCs/>
                <w:i/>
                <w:iCs/>
                <w:sz w:val="18"/>
                <w:lang w:val="en-US"/>
              </w:rPr>
            </w:pPr>
            <w:proofErr w:type="spellStart"/>
            <w:r w:rsidRPr="002D78BD">
              <w:rPr>
                <w:rFonts w:ascii="Avenir Next Regular" w:hAnsi="Avenir Next Regular"/>
                <w:bCs/>
                <w:i/>
                <w:iCs/>
                <w:sz w:val="18"/>
                <w:lang w:val="en-US"/>
              </w:rPr>
              <w:t>Schreiben</w:t>
            </w:r>
            <w:proofErr w:type="spellEnd"/>
            <w:r w:rsidRPr="002D78BD">
              <w:rPr>
                <w:rFonts w:ascii="Avenir Next Regular" w:hAnsi="Avenir Next Regular"/>
                <w:bCs/>
                <w:i/>
                <w:iCs/>
                <w:sz w:val="18"/>
                <w:lang w:val="en-US"/>
              </w:rPr>
              <w:t xml:space="preserve"> </w:t>
            </w:r>
          </w:p>
          <w:p w14:paraId="4A1328AA" w14:textId="323D788F" w:rsidR="002D78BD" w:rsidRPr="002D78BD" w:rsidRDefault="002D78BD" w:rsidP="00980940">
            <w:pPr>
              <w:rPr>
                <w:rFonts w:ascii="Avenir Next Regular" w:hAnsi="Avenir Next Regular"/>
                <w:bCs/>
                <w:i/>
                <w:iCs/>
                <w:sz w:val="18"/>
                <w:highlight w:val="yellow"/>
                <w:lang w:val="en-US"/>
              </w:rPr>
            </w:pPr>
          </w:p>
        </w:tc>
        <w:tc>
          <w:tcPr>
            <w:tcW w:w="1245" w:type="dxa"/>
          </w:tcPr>
          <w:p w14:paraId="5C0BEB08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6" w:type="dxa"/>
          </w:tcPr>
          <w:p w14:paraId="5044739D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4" w:type="dxa"/>
          </w:tcPr>
          <w:p w14:paraId="6D14227A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5" w:type="dxa"/>
          </w:tcPr>
          <w:p w14:paraId="387B975C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4" w:type="dxa"/>
          </w:tcPr>
          <w:p w14:paraId="786A73C5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  <w:tc>
          <w:tcPr>
            <w:tcW w:w="1246" w:type="dxa"/>
          </w:tcPr>
          <w:p w14:paraId="26E8341F" w14:textId="77777777" w:rsidR="00980940" w:rsidRPr="005F0011" w:rsidRDefault="00980940" w:rsidP="00980940">
            <w:pPr>
              <w:jc w:val="center"/>
              <w:rPr>
                <w:rFonts w:ascii="Avenir Next Regular" w:hAnsi="Avenir Next Regular"/>
                <w:sz w:val="18"/>
                <w:highlight w:val="yellow"/>
                <w:lang w:val="en-US"/>
              </w:rPr>
            </w:pPr>
          </w:p>
        </w:tc>
      </w:tr>
    </w:tbl>
    <w:p w14:paraId="4A68EE43" w14:textId="77777777" w:rsidR="00980940" w:rsidRPr="005F0011" w:rsidRDefault="00980940" w:rsidP="00980940">
      <w:pPr>
        <w:rPr>
          <w:rFonts w:ascii="Avenir Next Regular" w:hAnsi="Avenir Next Regular"/>
          <w:sz w:val="22"/>
          <w:highlight w:val="yellow"/>
          <w:lang w:val="en-US"/>
        </w:rPr>
      </w:pPr>
    </w:p>
    <w:p w14:paraId="71A87A04" w14:textId="77777777" w:rsidR="00EA41B0" w:rsidRPr="00EA41B0" w:rsidRDefault="00EA41B0" w:rsidP="00EA41B0">
      <w:pPr>
        <w:rPr>
          <w:rFonts w:ascii="Avenir Next Regular" w:hAnsi="Avenir Next Regular"/>
          <w:sz w:val="22"/>
          <w:lang w:val="en-US"/>
        </w:rPr>
      </w:pPr>
      <w:r w:rsidRPr="00EA41B0">
        <w:rPr>
          <w:rFonts w:ascii="Avenir Next Regular" w:hAnsi="Avenir Next Regular"/>
          <w:sz w:val="22"/>
          <w:lang w:val="en-US"/>
        </w:rPr>
        <w:t xml:space="preserve">Die </w:t>
      </w:r>
      <w:proofErr w:type="spellStart"/>
      <w:r w:rsidRPr="00EA41B0">
        <w:rPr>
          <w:rFonts w:ascii="Avenir Next Regular" w:hAnsi="Avenir Next Regular"/>
          <w:sz w:val="22"/>
          <w:lang w:val="en-US"/>
        </w:rPr>
        <w:t>Anzahl</w:t>
      </w:r>
      <w:proofErr w:type="spellEnd"/>
      <w:r w:rsidRPr="00EA41B0">
        <w:rPr>
          <w:rFonts w:ascii="Avenir Next Regular" w:hAnsi="Avenir Next Regular"/>
          <w:sz w:val="22"/>
          <w:lang w:val="en-US"/>
        </w:rPr>
        <w:t xml:space="preserve"> der </w:t>
      </w:r>
      <w:proofErr w:type="spellStart"/>
      <w:r w:rsidRPr="00EA41B0">
        <w:rPr>
          <w:rFonts w:ascii="Avenir Next Regular" w:hAnsi="Avenir Next Regular"/>
          <w:sz w:val="22"/>
          <w:lang w:val="en-US"/>
        </w:rPr>
        <w:t>Englischstunden</w:t>
      </w:r>
      <w:proofErr w:type="spellEnd"/>
      <w:r w:rsidRPr="00EA41B0">
        <w:rPr>
          <w:rFonts w:ascii="Avenir Next Regular" w:hAnsi="Avenir Next Regular"/>
          <w:sz w:val="22"/>
          <w:lang w:val="en-US"/>
        </w:rPr>
        <w:t xml:space="preserve"> </w:t>
      </w:r>
      <w:proofErr w:type="spellStart"/>
      <w:r w:rsidRPr="00EA41B0">
        <w:rPr>
          <w:rFonts w:ascii="Avenir Next Regular" w:hAnsi="Avenir Next Regular"/>
          <w:sz w:val="22"/>
          <w:lang w:val="en-US"/>
        </w:rPr>
        <w:t>für</w:t>
      </w:r>
      <w:proofErr w:type="spellEnd"/>
      <w:r w:rsidRPr="00EA41B0">
        <w:rPr>
          <w:rFonts w:ascii="Avenir Next Regular" w:hAnsi="Avenir Next Regular"/>
          <w:sz w:val="22"/>
          <w:lang w:val="en-US"/>
        </w:rPr>
        <w:t xml:space="preserve"> das </w:t>
      </w:r>
      <w:proofErr w:type="spellStart"/>
      <w:r w:rsidRPr="00EA41B0">
        <w:rPr>
          <w:rFonts w:ascii="Avenir Next Regular" w:hAnsi="Avenir Next Regular"/>
          <w:sz w:val="22"/>
          <w:lang w:val="en-US"/>
        </w:rPr>
        <w:t>laufende</w:t>
      </w:r>
      <w:proofErr w:type="spellEnd"/>
      <w:r w:rsidRPr="00EA41B0">
        <w:rPr>
          <w:rFonts w:ascii="Avenir Next Regular" w:hAnsi="Avenir Next Regular"/>
          <w:sz w:val="22"/>
          <w:lang w:val="en-US"/>
        </w:rPr>
        <w:t xml:space="preserve"> </w:t>
      </w:r>
      <w:proofErr w:type="spellStart"/>
      <w:r w:rsidRPr="00EA41B0">
        <w:rPr>
          <w:rFonts w:ascii="Avenir Next Regular" w:hAnsi="Avenir Next Regular"/>
          <w:sz w:val="22"/>
          <w:lang w:val="en-US"/>
        </w:rPr>
        <w:t>akademische</w:t>
      </w:r>
      <w:proofErr w:type="spellEnd"/>
      <w:r w:rsidRPr="00EA41B0">
        <w:rPr>
          <w:rFonts w:ascii="Avenir Next Regular" w:hAnsi="Avenir Next Regular"/>
          <w:sz w:val="22"/>
          <w:lang w:val="en-US"/>
        </w:rPr>
        <w:t xml:space="preserve"> </w:t>
      </w:r>
      <w:proofErr w:type="spellStart"/>
      <w:r w:rsidRPr="00EA41B0">
        <w:rPr>
          <w:rFonts w:ascii="Avenir Next Regular" w:hAnsi="Avenir Next Regular"/>
          <w:sz w:val="22"/>
          <w:lang w:val="en-US"/>
        </w:rPr>
        <w:t>Jahr</w:t>
      </w:r>
      <w:proofErr w:type="spellEnd"/>
      <w:r w:rsidRPr="00EA41B0">
        <w:rPr>
          <w:rFonts w:ascii="Avenir Next Regular" w:hAnsi="Avenir Next Regular"/>
          <w:sz w:val="22"/>
          <w:lang w:val="en-US"/>
        </w:rPr>
        <w:t xml:space="preserve"> </w:t>
      </w:r>
      <w:proofErr w:type="spellStart"/>
      <w:r w:rsidRPr="00EA41B0">
        <w:rPr>
          <w:rFonts w:ascii="Avenir Next Regular" w:hAnsi="Avenir Next Regular"/>
          <w:sz w:val="22"/>
          <w:lang w:val="en-US"/>
        </w:rPr>
        <w:t>beträgt</w:t>
      </w:r>
      <w:proofErr w:type="spellEnd"/>
      <w:r w:rsidRPr="00EA41B0">
        <w:rPr>
          <w:rFonts w:ascii="Avenir Next Regular" w:hAnsi="Avenir Next Regular"/>
          <w:sz w:val="22"/>
          <w:lang w:val="en-US"/>
        </w:rPr>
        <w:t xml:space="preserve"> ____________ und es </w:t>
      </w:r>
      <w:proofErr w:type="spellStart"/>
      <w:r w:rsidRPr="00EA41B0">
        <w:rPr>
          <w:rFonts w:ascii="Avenir Next Regular" w:hAnsi="Avenir Next Regular"/>
          <w:sz w:val="22"/>
          <w:lang w:val="en-US"/>
        </w:rPr>
        <w:t>werden</w:t>
      </w:r>
      <w:proofErr w:type="spellEnd"/>
      <w:r w:rsidRPr="00EA41B0">
        <w:rPr>
          <w:rFonts w:ascii="Avenir Next Regular" w:hAnsi="Avenir Next Regular"/>
          <w:sz w:val="22"/>
          <w:lang w:val="en-US"/>
        </w:rPr>
        <w:t xml:space="preserve"> alle </w:t>
      </w:r>
      <w:proofErr w:type="spellStart"/>
      <w:r w:rsidRPr="00EA41B0">
        <w:rPr>
          <w:rFonts w:ascii="Avenir Next Regular" w:hAnsi="Avenir Next Regular"/>
          <w:sz w:val="22"/>
          <w:lang w:val="en-US"/>
        </w:rPr>
        <w:t>Sprachfertigkeiten</w:t>
      </w:r>
      <w:proofErr w:type="spellEnd"/>
      <w:r w:rsidRPr="00EA41B0">
        <w:rPr>
          <w:rFonts w:ascii="Avenir Next Regular" w:hAnsi="Avenir Next Regular"/>
          <w:sz w:val="22"/>
          <w:lang w:val="en-US"/>
        </w:rPr>
        <w:t xml:space="preserve"> </w:t>
      </w:r>
      <w:proofErr w:type="spellStart"/>
      <w:r w:rsidRPr="00EA41B0">
        <w:rPr>
          <w:rFonts w:ascii="Avenir Next Regular" w:hAnsi="Avenir Next Regular"/>
          <w:sz w:val="22"/>
          <w:lang w:val="en-US"/>
        </w:rPr>
        <w:t>trainiert</w:t>
      </w:r>
      <w:proofErr w:type="spellEnd"/>
      <w:r w:rsidRPr="00EA41B0">
        <w:rPr>
          <w:rFonts w:ascii="Avenir Next Regular" w:hAnsi="Avenir Next Regular"/>
          <w:sz w:val="22"/>
          <w:lang w:val="en-US"/>
        </w:rPr>
        <w:t xml:space="preserve">, </w:t>
      </w:r>
      <w:proofErr w:type="spellStart"/>
      <w:r w:rsidRPr="00EA41B0">
        <w:rPr>
          <w:rFonts w:ascii="Avenir Next Regular" w:hAnsi="Avenir Next Regular"/>
          <w:sz w:val="22"/>
          <w:lang w:val="en-US"/>
        </w:rPr>
        <w:t>wobei</w:t>
      </w:r>
      <w:proofErr w:type="spellEnd"/>
      <w:r w:rsidRPr="00EA41B0">
        <w:rPr>
          <w:rFonts w:ascii="Avenir Next Regular" w:hAnsi="Avenir Next Regular"/>
          <w:sz w:val="22"/>
          <w:lang w:val="en-US"/>
        </w:rPr>
        <w:t xml:space="preserve"> der </w:t>
      </w:r>
      <w:proofErr w:type="spellStart"/>
      <w:r w:rsidRPr="00EA41B0">
        <w:rPr>
          <w:rFonts w:ascii="Avenir Next Regular" w:hAnsi="Avenir Next Regular"/>
          <w:sz w:val="22"/>
          <w:lang w:val="en-US"/>
        </w:rPr>
        <w:t>Schwerpunkt</w:t>
      </w:r>
      <w:proofErr w:type="spellEnd"/>
      <w:r w:rsidRPr="00EA41B0">
        <w:rPr>
          <w:rFonts w:ascii="Avenir Next Regular" w:hAnsi="Avenir Next Regular"/>
          <w:sz w:val="22"/>
          <w:lang w:val="en-US"/>
        </w:rPr>
        <w:t xml:space="preserve"> auf </w:t>
      </w:r>
      <w:proofErr w:type="spellStart"/>
      <w:r w:rsidRPr="00EA41B0">
        <w:rPr>
          <w:rFonts w:ascii="Avenir Next Regular" w:hAnsi="Avenir Next Regular"/>
          <w:sz w:val="22"/>
          <w:lang w:val="en-US"/>
        </w:rPr>
        <w:t>Hörverständnis</w:t>
      </w:r>
      <w:proofErr w:type="spellEnd"/>
      <w:r w:rsidRPr="00EA41B0">
        <w:rPr>
          <w:rFonts w:ascii="Avenir Next Regular" w:hAnsi="Avenir Next Regular"/>
          <w:sz w:val="22"/>
          <w:lang w:val="en-US"/>
        </w:rPr>
        <w:t xml:space="preserve"> und </w:t>
      </w:r>
      <w:proofErr w:type="spellStart"/>
      <w:r w:rsidRPr="00EA41B0">
        <w:rPr>
          <w:rFonts w:ascii="Avenir Next Regular" w:hAnsi="Avenir Next Regular"/>
          <w:sz w:val="22"/>
          <w:lang w:val="en-US"/>
        </w:rPr>
        <w:t>Sprechen</w:t>
      </w:r>
      <w:proofErr w:type="spellEnd"/>
      <w:r w:rsidRPr="00EA41B0">
        <w:rPr>
          <w:rFonts w:ascii="Avenir Next Regular" w:hAnsi="Avenir Next Regular"/>
          <w:sz w:val="22"/>
          <w:lang w:val="en-US"/>
        </w:rPr>
        <w:t xml:space="preserve"> (</w:t>
      </w:r>
      <w:proofErr w:type="spellStart"/>
      <w:r w:rsidRPr="00EA41B0">
        <w:rPr>
          <w:rFonts w:ascii="Avenir Next Regular" w:hAnsi="Avenir Next Regular"/>
          <w:sz w:val="22"/>
          <w:lang w:val="en-US"/>
        </w:rPr>
        <w:t>Interaktion</w:t>
      </w:r>
      <w:proofErr w:type="spellEnd"/>
      <w:r w:rsidRPr="00EA41B0">
        <w:rPr>
          <w:rFonts w:ascii="Avenir Next Regular" w:hAnsi="Avenir Next Regular"/>
          <w:sz w:val="22"/>
          <w:lang w:val="en-US"/>
        </w:rPr>
        <w:t xml:space="preserve"> und </w:t>
      </w:r>
      <w:proofErr w:type="spellStart"/>
      <w:r w:rsidRPr="00EA41B0">
        <w:rPr>
          <w:rFonts w:ascii="Avenir Next Regular" w:hAnsi="Avenir Next Regular"/>
          <w:sz w:val="22"/>
          <w:lang w:val="en-US"/>
        </w:rPr>
        <w:t>Produktion</w:t>
      </w:r>
      <w:proofErr w:type="spellEnd"/>
      <w:r w:rsidRPr="00EA41B0">
        <w:rPr>
          <w:rFonts w:ascii="Avenir Next Regular" w:hAnsi="Avenir Next Regular"/>
          <w:sz w:val="22"/>
          <w:lang w:val="en-US"/>
        </w:rPr>
        <w:t xml:space="preserve">) </w:t>
      </w:r>
      <w:proofErr w:type="spellStart"/>
      <w:r w:rsidRPr="00EA41B0">
        <w:rPr>
          <w:rFonts w:ascii="Avenir Next Regular" w:hAnsi="Avenir Next Regular"/>
          <w:sz w:val="22"/>
          <w:lang w:val="en-US"/>
        </w:rPr>
        <w:t>liegt</w:t>
      </w:r>
      <w:proofErr w:type="spellEnd"/>
      <w:r w:rsidRPr="00EA41B0">
        <w:rPr>
          <w:rFonts w:ascii="Avenir Next Regular" w:hAnsi="Avenir Next Regular"/>
          <w:sz w:val="22"/>
          <w:lang w:val="en-US"/>
        </w:rPr>
        <w:t xml:space="preserve">. </w:t>
      </w:r>
    </w:p>
    <w:p w14:paraId="675DF2B2" w14:textId="77777777" w:rsidR="00EA41B0" w:rsidRPr="00EA41B0" w:rsidRDefault="00EA41B0" w:rsidP="00EA41B0">
      <w:pPr>
        <w:rPr>
          <w:rFonts w:ascii="Avenir Next Regular" w:hAnsi="Avenir Next Regular"/>
          <w:sz w:val="22"/>
          <w:lang w:val="en-US"/>
        </w:rPr>
      </w:pPr>
    </w:p>
    <w:p w14:paraId="2F8765E7" w14:textId="1A3491A0" w:rsidR="00980940" w:rsidRPr="003525AC" w:rsidRDefault="00EA41B0" w:rsidP="00EA41B0">
      <w:pPr>
        <w:rPr>
          <w:rFonts w:ascii="Avenir Next Regular" w:hAnsi="Avenir Next Regular"/>
          <w:sz w:val="22"/>
        </w:rPr>
      </w:pPr>
      <w:r w:rsidRPr="00EA41B0">
        <w:rPr>
          <w:rFonts w:ascii="Avenir Next Regular" w:hAnsi="Avenir Next Regular"/>
          <w:sz w:val="22"/>
          <w:lang w:val="en-US"/>
        </w:rPr>
        <w:t>Nantes, am</w:t>
      </w:r>
      <w:r w:rsidR="005B72D0" w:rsidRPr="003525AC">
        <w:rPr>
          <w:rFonts w:ascii="Avenir Next Regular" w:hAnsi="Avenir Next Regular"/>
          <w:sz w:val="22"/>
        </w:rPr>
        <w:t>______________________</w:t>
      </w:r>
      <w:r w:rsidR="005B72D0" w:rsidRPr="003525AC">
        <w:rPr>
          <w:rFonts w:ascii="Avenir Next Regular" w:hAnsi="Avenir Next Regular"/>
          <w:i/>
          <w:sz w:val="22"/>
          <w:u w:val="single"/>
        </w:rPr>
        <w:t xml:space="preserve"> </w:t>
      </w:r>
    </w:p>
    <w:p w14:paraId="785D2A7A" w14:textId="77777777" w:rsidR="00980940" w:rsidRPr="003525AC" w:rsidRDefault="00980940" w:rsidP="00980940">
      <w:pPr>
        <w:rPr>
          <w:rFonts w:ascii="Avenir Next Regular" w:hAnsi="Avenir Next Regular"/>
          <w:sz w:val="22"/>
        </w:rPr>
      </w:pPr>
    </w:p>
    <w:p w14:paraId="2933892D" w14:textId="77777777" w:rsidR="00980940" w:rsidRPr="003525AC" w:rsidRDefault="00980940" w:rsidP="00980940">
      <w:pPr>
        <w:rPr>
          <w:rFonts w:ascii="Avenir Next Regular" w:hAnsi="Avenir Next Regular"/>
          <w:sz w:val="22"/>
        </w:rPr>
      </w:pPr>
    </w:p>
    <w:p w14:paraId="39224AC1" w14:textId="77777777" w:rsidR="00980940" w:rsidRPr="003525AC" w:rsidRDefault="00980940" w:rsidP="00980940">
      <w:pPr>
        <w:rPr>
          <w:rFonts w:ascii="Avenir Next Regular" w:hAnsi="Avenir Next Regular"/>
          <w:sz w:val="22"/>
        </w:rPr>
      </w:pPr>
    </w:p>
    <w:p w14:paraId="739AABEC" w14:textId="77777777" w:rsidR="00980940" w:rsidRPr="003525AC" w:rsidRDefault="00980940" w:rsidP="00980940">
      <w:pPr>
        <w:rPr>
          <w:rFonts w:ascii="Avenir Next Regular" w:hAnsi="Avenir Next Regular"/>
          <w:sz w:val="22"/>
        </w:rPr>
      </w:pPr>
    </w:p>
    <w:p w14:paraId="0FC26676" w14:textId="77777777" w:rsidR="00980940" w:rsidRPr="00123A5C" w:rsidRDefault="00980940" w:rsidP="00980940">
      <w:pPr>
        <w:rPr>
          <w:rFonts w:ascii="Avenir Next Regular" w:hAnsi="Avenir Next Regular"/>
          <w:sz w:val="22"/>
        </w:rPr>
      </w:pPr>
    </w:p>
    <w:p w14:paraId="2FE17BBC" w14:textId="5AEF74C3" w:rsidR="00980940" w:rsidRPr="00123A5C" w:rsidRDefault="005B72D0" w:rsidP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Références Prof</w:t>
      </w:r>
    </w:p>
    <w:p w14:paraId="78549DFB" w14:textId="77777777" w:rsidR="00980940" w:rsidRPr="00123A5C" w:rsidRDefault="00170CAF" w:rsidP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IAE Nantes, Econom</w:t>
      </w:r>
      <w:r w:rsidR="00980940" w:rsidRPr="00123A5C">
        <w:rPr>
          <w:rFonts w:ascii="Avenir Next Regular" w:hAnsi="Avenir Next Regular"/>
          <w:sz w:val="22"/>
        </w:rPr>
        <w:t>ie &amp; Management</w:t>
      </w:r>
    </w:p>
    <w:p w14:paraId="7730EFCC" w14:textId="24ADE60A" w:rsidR="005B72D0" w:rsidRPr="00123A5C" w:rsidRDefault="005B72D0" w:rsidP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Nantes</w:t>
      </w:r>
      <w:r w:rsidR="00647958">
        <w:rPr>
          <w:rFonts w:ascii="Avenir Next Regular" w:hAnsi="Avenir Next Regular"/>
          <w:sz w:val="22"/>
        </w:rPr>
        <w:t xml:space="preserve"> Université</w:t>
      </w:r>
    </w:p>
    <w:p w14:paraId="613D9959" w14:textId="4C83E007" w:rsidR="00980940" w:rsidRDefault="002D78BD" w:rsidP="00980940">
      <w:pPr>
        <w:rPr>
          <w:rFonts w:ascii="Avenir Next Regular" w:hAnsi="Avenir Next Regular"/>
          <w:sz w:val="22"/>
        </w:rPr>
      </w:pPr>
      <w:hyperlink r:id="rId7" w:history="1">
        <w:r w:rsidR="003525AC" w:rsidRPr="002626F6">
          <w:rPr>
            <w:rStyle w:val="Lienhypertexte"/>
            <w:rFonts w:ascii="Avenir Next Regular" w:hAnsi="Avenir Next Regular"/>
            <w:sz w:val="22"/>
          </w:rPr>
          <w:t>Mail.prof@univ-nantes.fr</w:t>
        </w:r>
      </w:hyperlink>
    </w:p>
    <w:p w14:paraId="238B180E" w14:textId="77777777" w:rsidR="003525AC" w:rsidRDefault="003525AC" w:rsidP="00980940">
      <w:pPr>
        <w:rPr>
          <w:rFonts w:ascii="Avenir Next Regular" w:hAnsi="Avenir Next Regular"/>
          <w:sz w:val="22"/>
        </w:rPr>
      </w:pPr>
    </w:p>
    <w:p w14:paraId="7A363AEA" w14:textId="77777777" w:rsidR="003525AC" w:rsidRDefault="003525AC" w:rsidP="00980940">
      <w:pPr>
        <w:rPr>
          <w:rFonts w:ascii="Avenir Next Regular" w:hAnsi="Avenir Next Regular"/>
          <w:sz w:val="22"/>
        </w:rPr>
      </w:pPr>
    </w:p>
    <w:p w14:paraId="0D7F2310" w14:textId="77777777" w:rsidR="003525AC" w:rsidRDefault="003525AC" w:rsidP="00980940">
      <w:pPr>
        <w:rPr>
          <w:rFonts w:ascii="Avenir Next Regular" w:hAnsi="Avenir Next Regular"/>
          <w:sz w:val="22"/>
        </w:rPr>
      </w:pPr>
    </w:p>
    <w:p w14:paraId="6170E09F" w14:textId="77777777" w:rsidR="003525AC" w:rsidRDefault="003525AC" w:rsidP="00980940">
      <w:pPr>
        <w:rPr>
          <w:rFonts w:ascii="Avenir Next Regular" w:hAnsi="Avenir Next Regular"/>
          <w:sz w:val="22"/>
        </w:rPr>
      </w:pPr>
    </w:p>
    <w:p w14:paraId="68DFF340" w14:textId="77777777" w:rsidR="00123A5C" w:rsidRPr="00123A5C" w:rsidRDefault="00123A5C" w:rsidP="00980940">
      <w:pPr>
        <w:rPr>
          <w:rFonts w:ascii="Avenir Next Regular" w:hAnsi="Avenir Next Regular"/>
          <w:sz w:val="22"/>
        </w:rPr>
      </w:pPr>
    </w:p>
    <w:p w14:paraId="6BC85F4C" w14:textId="10C33592" w:rsidR="00123A5C" w:rsidRDefault="00123A5C">
      <w:pPr>
        <w:rPr>
          <w:rFonts w:ascii="Avenir Next Regular" w:hAnsi="Avenir Next Regular"/>
        </w:rPr>
      </w:pPr>
    </w:p>
    <w:p w14:paraId="3A10A117" w14:textId="57492E76" w:rsidR="008C588D" w:rsidRPr="00123A5C" w:rsidRDefault="00123A5C" w:rsidP="00123A5C">
      <w:pPr>
        <w:jc w:val="right"/>
        <w:rPr>
          <w:rFonts w:ascii="Avenir Next Regular" w:hAnsi="Avenir Next Regular"/>
          <w:b/>
          <w:sz w:val="44"/>
        </w:rPr>
      </w:pPr>
      <w:r w:rsidRPr="00123A5C">
        <w:rPr>
          <w:rFonts w:ascii="Avenir Next Regular" w:hAnsi="Avenir Next Regular"/>
          <w:b/>
          <w:sz w:val="44"/>
        </w:rPr>
        <w:t>CECRL</w:t>
      </w:r>
    </w:p>
    <w:tbl>
      <w:tblPr>
        <w:tblW w:w="10632" w:type="dxa"/>
        <w:tblInd w:w="-9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343"/>
        <w:gridCol w:w="8459"/>
      </w:tblGrid>
      <w:tr w:rsidR="008C588D" w:rsidRPr="008C588D" w14:paraId="57A51189" w14:textId="77777777" w:rsidTr="008C588D">
        <w:tc>
          <w:tcPr>
            <w:tcW w:w="1830" w:type="dxa"/>
            <w:tcBorders>
              <w:top w:val="single" w:sz="12" w:space="0" w:color="FFFFFF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81B883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8802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344F62E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</w:tr>
      <w:tr w:rsidR="008C588D" w:rsidRPr="008C588D" w14:paraId="4A19E4B2" w14:textId="77777777" w:rsidTr="008C588D">
        <w:tc>
          <w:tcPr>
            <w:tcW w:w="1830" w:type="dxa"/>
            <w:tcBorders>
              <w:top w:val="single" w:sz="12" w:space="0" w:color="FFFFFF"/>
              <w:left w:val="single" w:sz="24" w:space="0" w:color="ADADAD"/>
              <w:bottom w:val="single" w:sz="12" w:space="0" w:color="000000"/>
              <w:right w:val="single" w:sz="12" w:space="0" w:color="D8D8D8"/>
            </w:tcBorders>
            <w:vAlign w:val="center"/>
            <w:hideMark/>
          </w:tcPr>
          <w:p w14:paraId="729E91E7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8802" w:type="dxa"/>
            <w:gridSpan w:val="2"/>
            <w:tcBorders>
              <w:top w:val="single" w:sz="12" w:space="0" w:color="FFFFFF"/>
              <w:left w:val="single" w:sz="12" w:space="0" w:color="D8D8D8"/>
              <w:bottom w:val="single" w:sz="12" w:space="0" w:color="000000"/>
              <w:right w:val="single" w:sz="12" w:space="0" w:color="D6D6D6"/>
            </w:tcBorders>
            <w:vAlign w:val="center"/>
            <w:hideMark/>
          </w:tcPr>
          <w:p w14:paraId="485042A7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</w:tr>
      <w:tr w:rsidR="008C588D" w:rsidRPr="008C588D" w14:paraId="4D0C6B03" w14:textId="77777777" w:rsidTr="008C588D">
        <w:tc>
          <w:tcPr>
            <w:tcW w:w="1830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E676D4F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  <w:b/>
                <w:bCs/>
              </w:rPr>
              <w:lastRenderedPageBreak/>
              <w:t xml:space="preserve">UTILISA TEUR EXPÉRIMENTÉ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0D95813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C2 </w:t>
            </w:r>
          </w:p>
        </w:tc>
        <w:tc>
          <w:tcPr>
            <w:tcW w:w="8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D14ABB7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sans effort pratiquement tout ce qu'il/elle lit ou entend. Peut restituer faits et arguments de diverses sources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écrites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orales en les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résumant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cohérente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s'exprimer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spontanément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,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très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couramment et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précise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peut rendre distinctes de fines nuances de sens en rapport avec des sujets complexes </w:t>
            </w:r>
          </w:p>
        </w:tc>
      </w:tr>
      <w:tr w:rsidR="008C588D" w:rsidRPr="008C588D" w14:paraId="028904A3" w14:textId="77777777" w:rsidTr="008C588D">
        <w:tc>
          <w:tcPr>
            <w:tcW w:w="1830" w:type="dxa"/>
            <w:vMerge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07242B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A75F3D1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C1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A177FA7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une grande gamme de textes longs et exigeants, ainsi que saisir des significations implicites. Peut s'exprimer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spontanément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couramment sans trop apparemment devoir chercher ses mots. Peut utiliser la langue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efficace et souple dans sa vie sociale, professionnelle ou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académique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s'exprimer sur des sujets complexes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claire et bien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structurée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manifester son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contrôle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des outils d'organisation, d'articulation et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cohésion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du discours. </w:t>
            </w:r>
          </w:p>
        </w:tc>
      </w:tr>
      <w:tr w:rsidR="008C588D" w:rsidRPr="008C588D" w14:paraId="1AB890AA" w14:textId="77777777" w:rsidTr="008C588D">
        <w:tc>
          <w:tcPr>
            <w:tcW w:w="183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D8381F5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  <w:b/>
                <w:bCs/>
              </w:rPr>
              <w:t xml:space="preserve">UTILISA TEUR INDÉPENDANT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91D7C4F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B2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B36A730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le contenu essentiel de sujets concrets ou abstraits dans un texte complexe, y compris une discussion technique dans sa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spécialite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́. Peut communiquer avec un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degre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spontanéite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et d'aisance tel qu'une conversation avec un locuteur natif ne comportant de tension ni pour l'un ni pour l'autre. Peut s'exprimer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claire et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détaillée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sur une grande gamme de sujets,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émettre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un avis sur un sujet d’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actualite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et exposer les avantages et les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inconvénients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différentes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possibilités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  <w:tr w:rsidR="008C588D" w:rsidRPr="008C588D" w14:paraId="57715C6D" w14:textId="77777777" w:rsidTr="008C588D">
        <w:tc>
          <w:tcPr>
            <w:tcW w:w="1830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5929463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3537082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B1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30FFD33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les points essentiels quand un langage clair et standard est utilisé et s'il s'agit de choses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familières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dans le travail, à l'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école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, dans les loisirs, etc. Peut se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débrouiller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dans la plupart des situations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rencontrées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en voyage dans une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région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où la langue cible est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parlée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produire un discours simple et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cohérent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sur des sujets familiers et dans ses domaines d'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intérêt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raconter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un 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́vénement, une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expérience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ou un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rêve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,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décrire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un espoir ou un but et exposer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brièvement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des raisons ou explications pour un projet ou une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idée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  <w:tr w:rsidR="008C588D" w:rsidRPr="008C588D" w14:paraId="4785B091" w14:textId="77777777" w:rsidTr="008C588D">
        <w:tc>
          <w:tcPr>
            <w:tcW w:w="183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F3A5B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  <w:b/>
                <w:bCs/>
              </w:rPr>
              <w:t xml:space="preserve">UTILISA TEUR ÉLÉMENT AIRE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828B7A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A2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D19F2D5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des phrases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isolées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des expressions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fréquemment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utilisées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en relation avec des domaines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immédiats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priorite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(par exemple, informations personnelles et familiales simples, achats, environnement proche, travail). Peut communiquer lors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tâches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simples et habituelles ne demandant qu'un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échange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d'informations simple et direct sur des sujets familiers et habituels. Peut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décrire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avec des moyens simples sa formation, son environnement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immédiat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évoquer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des sujets qui correspondent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a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̀ des besoins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immédiats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  <w:tr w:rsidR="008C588D" w:rsidRPr="008C588D" w14:paraId="0849E7EF" w14:textId="77777777" w:rsidTr="008C588D">
        <w:tc>
          <w:tcPr>
            <w:tcW w:w="1830" w:type="dxa"/>
            <w:vMerge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D386AF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E2E9E0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A1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330B6A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et utiliser des expressions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familières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quotidiennes ainsi que des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énoncés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très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simples qui visent à satisfaire des besoins concrets. Peut se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présenter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ou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présenter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quelqu'un et poser à une personne des questions la concernant - par exemple, sur son lieu d'habitation, ses relations, ce qui lui appartient, etc. - et peut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répondre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au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même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type de questions. Peut communiquer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simple si l'interlocuteur parle lentement et distinctement et se montre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coopératif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</w:tbl>
    <w:p w14:paraId="1330CC38" w14:textId="77777777" w:rsidR="00980940" w:rsidRPr="00980940" w:rsidRDefault="00980940">
      <w:pPr>
        <w:rPr>
          <w:rFonts w:ascii="Avenir Next Regular" w:hAnsi="Avenir Next Regular"/>
        </w:rPr>
      </w:pPr>
    </w:p>
    <w:sectPr w:rsidR="00980940" w:rsidRPr="00980940" w:rsidSect="00930F8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5FF2" w14:textId="77777777" w:rsidR="005B72D0" w:rsidRDefault="005B72D0" w:rsidP="004F0C23">
      <w:r>
        <w:separator/>
      </w:r>
    </w:p>
  </w:endnote>
  <w:endnote w:type="continuationSeparator" w:id="0">
    <w:p w14:paraId="2B8A6CCA" w14:textId="77777777" w:rsidR="005B72D0" w:rsidRDefault="005B72D0" w:rsidP="004F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Next Regular">
    <w:altName w:val="Corbel"/>
    <w:charset w:val="00"/>
    <w:family w:val="auto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2E80" w14:textId="77777777" w:rsidR="005B72D0" w:rsidRDefault="005B72D0" w:rsidP="004F0C23">
      <w:r>
        <w:separator/>
      </w:r>
    </w:p>
  </w:footnote>
  <w:footnote w:type="continuationSeparator" w:id="0">
    <w:p w14:paraId="1974E886" w14:textId="77777777" w:rsidR="005B72D0" w:rsidRDefault="005B72D0" w:rsidP="004F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1F44" w14:textId="04D7C5AC" w:rsidR="003E79DC" w:rsidRDefault="003E79DC">
    <w:pPr>
      <w:pStyle w:val="En-tte"/>
    </w:pPr>
    <w:r>
      <w:rPr>
        <w:rFonts w:ascii="Avenir Next Regular" w:hAnsi="Avenir Next Regular"/>
        <w:b/>
        <w:noProof/>
      </w:rPr>
      <w:drawing>
        <wp:inline distT="0" distB="0" distL="0" distR="0" wp14:anchorId="45830914" wp14:editId="4F000D05">
          <wp:extent cx="2711395" cy="57514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7196" cy="578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79C75" w14:textId="77777777" w:rsidR="005B72D0" w:rsidRDefault="005B72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18"/>
    <w:rsid w:val="00024450"/>
    <w:rsid w:val="00123A5C"/>
    <w:rsid w:val="00170CAF"/>
    <w:rsid w:val="002D78BD"/>
    <w:rsid w:val="003525AC"/>
    <w:rsid w:val="003E79DC"/>
    <w:rsid w:val="00446ED1"/>
    <w:rsid w:val="004F0C23"/>
    <w:rsid w:val="005B72D0"/>
    <w:rsid w:val="005F0011"/>
    <w:rsid w:val="00647958"/>
    <w:rsid w:val="00815E56"/>
    <w:rsid w:val="008C588D"/>
    <w:rsid w:val="00930F84"/>
    <w:rsid w:val="00980940"/>
    <w:rsid w:val="009861B7"/>
    <w:rsid w:val="009B0A18"/>
    <w:rsid w:val="00AA63E3"/>
    <w:rsid w:val="00D8318A"/>
    <w:rsid w:val="00E47B2E"/>
    <w:rsid w:val="00EA41B0"/>
    <w:rsid w:val="00EC2E03"/>
    <w:rsid w:val="00F2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8A6E4"/>
  <w14:defaultImageDpi w14:val="300"/>
  <w15:docId w15:val="{AAE6F8FA-8E28-4B66-9C33-F48FA221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0A1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A18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0C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0C23"/>
  </w:style>
  <w:style w:type="paragraph" w:styleId="Pieddepage">
    <w:name w:val="footer"/>
    <w:basedOn w:val="Normal"/>
    <w:link w:val="PieddepageCar"/>
    <w:uiPriority w:val="99"/>
    <w:unhideWhenUsed/>
    <w:rsid w:val="004F0C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0C23"/>
  </w:style>
  <w:style w:type="character" w:styleId="Lienhypertexte">
    <w:name w:val="Hyperlink"/>
    <w:basedOn w:val="Policepardfaut"/>
    <w:uiPriority w:val="99"/>
    <w:unhideWhenUsed/>
    <w:rsid w:val="0098094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F00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001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00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00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00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2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1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.prof@univ-nante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8841-D8F8-4377-8CC4-068842A9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800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Lönhardt</dc:creator>
  <cp:keywords/>
  <dc:description/>
  <cp:lastModifiedBy>Catrina MC LAUGHLIN</cp:lastModifiedBy>
  <cp:revision>10</cp:revision>
  <dcterms:created xsi:type="dcterms:W3CDTF">2022-09-22T07:47:00Z</dcterms:created>
  <dcterms:modified xsi:type="dcterms:W3CDTF">2025-01-27T10:03:00Z</dcterms:modified>
</cp:coreProperties>
</file>